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rPr>
          <w:b/>
          <w:bCs/>
        </w:rPr>
        <w:t>Публичный доклад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директора муниципального бюджетного учреждения дополнительного образования 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«Центр детского творчества «Детская академия»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F16466" w:rsidRPr="0005698E" w:rsidRDefault="00F16466" w:rsidP="00F16466">
      <w:pPr>
        <w:pStyle w:val="a4"/>
        <w:spacing w:before="0" w:after="0"/>
        <w:ind w:firstLine="567"/>
        <w:jc w:val="center"/>
        <w:rPr>
          <w:b/>
        </w:rPr>
      </w:pPr>
      <w:r>
        <w:t xml:space="preserve"> </w:t>
      </w:r>
      <w:proofErr w:type="spellStart"/>
      <w:r w:rsidRPr="0005698E">
        <w:rPr>
          <w:b/>
        </w:rPr>
        <w:t>Насыбуллиной</w:t>
      </w:r>
      <w:proofErr w:type="spellEnd"/>
      <w:r w:rsidRPr="0005698E">
        <w:rPr>
          <w:b/>
        </w:rPr>
        <w:t xml:space="preserve"> Галины Алексеевны, 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t xml:space="preserve"> </w:t>
      </w:r>
      <w:r>
        <w:rPr>
          <w:b/>
          <w:bCs/>
        </w:rPr>
        <w:t>по итогам 2018-2019 учебного года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</w:p>
    <w:p w:rsidR="00F16466" w:rsidRDefault="00F16466" w:rsidP="00F16466">
      <w:pPr>
        <w:pStyle w:val="a4"/>
        <w:spacing w:before="0" w:after="0"/>
        <w:jc w:val="center"/>
        <w:rPr>
          <w:b/>
        </w:rPr>
      </w:pPr>
      <w:r>
        <w:rPr>
          <w:b/>
        </w:rPr>
        <w:t>Общие сведения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16F">
        <w:rPr>
          <w:rFonts w:ascii="Times New Roman" w:hAnsi="Times New Roman" w:cs="Times New Roman"/>
          <w:sz w:val="24"/>
          <w:szCs w:val="24"/>
        </w:rPr>
        <w:t>Центр детского творчества «Детская академия» был создан   как Дворец пионеров и школьников   Советского района г. Казани в 1975 году.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 xml:space="preserve"> Центр сегодня -  это муниципальное многопрофильное учреждение дополнительного образования детей, в котором занимается более 2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4B716F">
        <w:rPr>
          <w:rFonts w:ascii="Times New Roman" w:hAnsi="Times New Roman" w:cs="Times New Roman"/>
          <w:sz w:val="24"/>
          <w:szCs w:val="24"/>
        </w:rPr>
        <w:t xml:space="preserve"> детей в возрасте от 5 до 18 лет, в том числе дети с ограниченными возможностями здоровья.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Основные  направления деятельности Центра: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научно-техническое;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спортивно-техническое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физкультурно-оздоровительное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716F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социально-педагогическое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ЦДТ «Детская академия» является базовой площадкой для слушателей курсовой подготовки:</w:t>
      </w:r>
    </w:p>
    <w:p w:rsidR="00F16466" w:rsidRPr="008A177A" w:rsidRDefault="00F16466" w:rsidP="00F16466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7A">
        <w:rPr>
          <w:rFonts w:ascii="Times New Roman" w:hAnsi="Times New Roman" w:cs="Times New Roman"/>
          <w:bCs/>
          <w:sz w:val="24"/>
          <w:szCs w:val="24"/>
        </w:rPr>
        <w:t>- ГАОУ ДПО «Институт развития образования Республики Татарстан»;</w:t>
      </w:r>
    </w:p>
    <w:p w:rsidR="00F16466" w:rsidRPr="008A177A" w:rsidRDefault="00F16466" w:rsidP="00F16466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7A">
        <w:rPr>
          <w:rFonts w:ascii="Times New Roman" w:hAnsi="Times New Roman" w:cs="Times New Roman"/>
          <w:bCs/>
          <w:sz w:val="24"/>
          <w:szCs w:val="24"/>
        </w:rPr>
        <w:t xml:space="preserve">- ФГАОУ ВПО «Казанский (Приволжский) федеральный </w:t>
      </w:r>
      <w:proofErr w:type="spellStart"/>
      <w:r w:rsidRPr="008A177A">
        <w:rPr>
          <w:rFonts w:ascii="Times New Roman" w:hAnsi="Times New Roman" w:cs="Times New Roman"/>
          <w:bCs/>
          <w:sz w:val="24"/>
          <w:szCs w:val="24"/>
        </w:rPr>
        <w:t>университет»</w:t>
      </w:r>
      <w:proofErr w:type="gramStart"/>
      <w:r w:rsidRPr="008A177A">
        <w:rPr>
          <w:rFonts w:ascii="Times New Roman" w:hAnsi="Times New Roman" w:cs="Times New Roman"/>
          <w:bCs/>
          <w:sz w:val="24"/>
          <w:szCs w:val="24"/>
        </w:rPr>
        <w:t>,И</w:t>
      </w:r>
      <w:proofErr w:type="gramEnd"/>
      <w:r w:rsidRPr="008A177A">
        <w:rPr>
          <w:rFonts w:ascii="Times New Roman" w:hAnsi="Times New Roman" w:cs="Times New Roman"/>
          <w:bCs/>
          <w:sz w:val="24"/>
          <w:szCs w:val="24"/>
        </w:rPr>
        <w:t>нститут</w:t>
      </w:r>
      <w:proofErr w:type="spellEnd"/>
      <w:r w:rsidRPr="008A177A">
        <w:rPr>
          <w:rFonts w:ascii="Times New Roman" w:hAnsi="Times New Roman" w:cs="Times New Roman"/>
          <w:bCs/>
          <w:sz w:val="24"/>
          <w:szCs w:val="24"/>
        </w:rPr>
        <w:t xml:space="preserve"> психологии и </w:t>
      </w:r>
      <w:proofErr w:type="spellStart"/>
      <w:r w:rsidRPr="008A177A">
        <w:rPr>
          <w:rFonts w:ascii="Times New Roman" w:hAnsi="Times New Roman" w:cs="Times New Roman"/>
          <w:bCs/>
          <w:sz w:val="24"/>
          <w:szCs w:val="24"/>
        </w:rPr>
        <w:t>образования,</w:t>
      </w:r>
      <w:r w:rsidRPr="008A177A">
        <w:rPr>
          <w:rFonts w:ascii="Times New Roman" w:hAnsi="Times New Roman" w:cs="Times New Roman"/>
          <w:sz w:val="24"/>
          <w:szCs w:val="24"/>
        </w:rPr>
        <w:t>Приволжский</w:t>
      </w:r>
      <w:proofErr w:type="spellEnd"/>
      <w:r w:rsidRPr="008A177A">
        <w:rPr>
          <w:rFonts w:ascii="Times New Roman" w:hAnsi="Times New Roman" w:cs="Times New Roman"/>
          <w:sz w:val="24"/>
          <w:szCs w:val="24"/>
        </w:rPr>
        <w:t xml:space="preserve"> межрегиональный центр повышения квалификации и профессиональной переподготовки работников образования;</w:t>
      </w:r>
    </w:p>
    <w:p w:rsidR="00F16466" w:rsidRPr="008A177A" w:rsidRDefault="00F16466" w:rsidP="00F16466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77A">
        <w:rPr>
          <w:rFonts w:ascii="Times New Roman" w:hAnsi="Times New Roman" w:cs="Times New Roman"/>
          <w:sz w:val="24"/>
          <w:szCs w:val="24"/>
        </w:rPr>
        <w:t xml:space="preserve">-Государственного бюджетного учреждения  дополнительного </w:t>
      </w:r>
      <w:proofErr w:type="spellStart"/>
      <w:r w:rsidRPr="008A177A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8A177A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8A177A">
        <w:rPr>
          <w:rFonts w:ascii="Times New Roman" w:hAnsi="Times New Roman" w:cs="Times New Roman"/>
          <w:sz w:val="24"/>
          <w:szCs w:val="24"/>
        </w:rPr>
        <w:t>еспубликанский</w:t>
      </w:r>
      <w:proofErr w:type="spellEnd"/>
      <w:r w:rsidRPr="008A177A">
        <w:rPr>
          <w:rFonts w:ascii="Times New Roman" w:hAnsi="Times New Roman" w:cs="Times New Roman"/>
          <w:sz w:val="24"/>
          <w:szCs w:val="24"/>
        </w:rPr>
        <w:t xml:space="preserve"> центр внешкольной работы»  Республики Татарстан.</w:t>
      </w:r>
    </w:p>
    <w:p w:rsidR="00F16466" w:rsidRPr="004B716F" w:rsidRDefault="00F16466" w:rsidP="00F16466">
      <w:pPr>
        <w:pStyle w:val="a3"/>
        <w:suppressAutoHyphens w:val="0"/>
        <w:ind w:left="0"/>
        <w:contextualSpacing/>
        <w:jc w:val="both"/>
        <w:rPr>
          <w:rFonts w:eastAsia="Calibri" w:cs="Times New Roman"/>
          <w:b/>
          <w:i/>
        </w:rPr>
      </w:pPr>
      <w:r>
        <w:rPr>
          <w:rFonts w:eastAsia="Calibri" w:cs="Times New Roman"/>
        </w:rPr>
        <w:t>Хореографическому коллективу  «Солнышко»</w:t>
      </w:r>
      <w:r w:rsidRPr="004B716F">
        <w:rPr>
          <w:rFonts w:eastAsia="Calibri" w:cs="Times New Roman"/>
        </w:rPr>
        <w:t xml:space="preserve">  Федеральным агентством по образованию (</w:t>
      </w:r>
      <w:proofErr w:type="spellStart"/>
      <w:r w:rsidRPr="004B716F">
        <w:rPr>
          <w:rFonts w:eastAsia="Calibri" w:cs="Times New Roman"/>
        </w:rPr>
        <w:t>г</w:t>
      </w:r>
      <w:proofErr w:type="gramStart"/>
      <w:r w:rsidRPr="004B716F">
        <w:rPr>
          <w:rFonts w:eastAsia="Calibri" w:cs="Times New Roman"/>
        </w:rPr>
        <w:t>.М</w:t>
      </w:r>
      <w:proofErr w:type="gramEnd"/>
      <w:r w:rsidRPr="004B716F">
        <w:rPr>
          <w:rFonts w:eastAsia="Calibri" w:cs="Times New Roman"/>
        </w:rPr>
        <w:t>осква</w:t>
      </w:r>
      <w:proofErr w:type="spellEnd"/>
      <w:r w:rsidRPr="004B716F">
        <w:rPr>
          <w:rFonts w:eastAsia="Calibri" w:cs="Times New Roman"/>
        </w:rPr>
        <w:t xml:space="preserve">),  «за высокий художественный уровень, исполнительское мастерство и активную работу по художественному воспитанию детей и молодежи»  имеют звание </w:t>
      </w:r>
      <w:r w:rsidRPr="004B716F">
        <w:rPr>
          <w:rFonts w:eastAsia="Calibri" w:cs="Times New Roman"/>
          <w:b/>
          <w:i/>
        </w:rPr>
        <w:t xml:space="preserve">«Образцовый детский коллектив».    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466" w:rsidRPr="004B716F" w:rsidRDefault="00F16466" w:rsidP="00F16466">
      <w:pPr>
        <w:pStyle w:val="a4"/>
        <w:spacing w:before="0" w:after="0"/>
        <w:rPr>
          <w:rFonts w:cs="Times New Roman"/>
        </w:rPr>
      </w:pPr>
      <w:r w:rsidRPr="004B716F">
        <w:rPr>
          <w:rFonts w:cs="Times New Roman"/>
          <w:b/>
        </w:rPr>
        <w:t>Адрес школы:</w:t>
      </w:r>
      <w:r w:rsidRPr="004B716F">
        <w:rPr>
          <w:rFonts w:cs="Times New Roman"/>
        </w:rPr>
        <w:t xml:space="preserve"> 420029, г. Казань, </w:t>
      </w:r>
      <w:proofErr w:type="spellStart"/>
      <w:r w:rsidRPr="004B716F">
        <w:rPr>
          <w:rFonts w:cs="Times New Roman"/>
        </w:rPr>
        <w:t>ул</w:t>
      </w:r>
      <w:proofErr w:type="gramStart"/>
      <w:r w:rsidRPr="004B716F">
        <w:rPr>
          <w:rFonts w:cs="Times New Roman"/>
        </w:rPr>
        <w:t>.П</w:t>
      </w:r>
      <w:proofErr w:type="gramEnd"/>
      <w:r w:rsidRPr="004B716F">
        <w:rPr>
          <w:rFonts w:cs="Times New Roman"/>
        </w:rPr>
        <w:t>ионерская</w:t>
      </w:r>
      <w:proofErr w:type="spellEnd"/>
      <w:r w:rsidRPr="004B716F">
        <w:rPr>
          <w:rFonts w:cs="Times New Roman"/>
        </w:rPr>
        <w:t>, д. 10</w:t>
      </w:r>
    </w:p>
    <w:p w:rsidR="00F16466" w:rsidRPr="004B716F" w:rsidRDefault="00F16466" w:rsidP="00F16466">
      <w:pPr>
        <w:pStyle w:val="a4"/>
        <w:spacing w:before="0" w:after="0"/>
        <w:rPr>
          <w:rFonts w:cs="Times New Roman"/>
        </w:rPr>
      </w:pPr>
      <w:r w:rsidRPr="004B716F">
        <w:rPr>
          <w:rFonts w:cs="Times New Roman"/>
        </w:rPr>
        <w:t xml:space="preserve">                           420029, г. Казань, </w:t>
      </w:r>
      <w:proofErr w:type="spellStart"/>
      <w:r w:rsidRPr="004B716F">
        <w:rPr>
          <w:rFonts w:cs="Times New Roman"/>
        </w:rPr>
        <w:t>ул</w:t>
      </w:r>
      <w:proofErr w:type="gramStart"/>
      <w:r w:rsidRPr="004B716F">
        <w:rPr>
          <w:rFonts w:cs="Times New Roman"/>
        </w:rPr>
        <w:t>.П</w:t>
      </w:r>
      <w:proofErr w:type="gramEnd"/>
      <w:r w:rsidRPr="004B716F">
        <w:rPr>
          <w:rFonts w:cs="Times New Roman"/>
        </w:rPr>
        <w:t>ионерская</w:t>
      </w:r>
      <w:proofErr w:type="spellEnd"/>
      <w:r w:rsidRPr="004B716F">
        <w:rPr>
          <w:rFonts w:cs="Times New Roman"/>
        </w:rPr>
        <w:t>, д. 13А</w:t>
      </w:r>
    </w:p>
    <w:p w:rsidR="00F16466" w:rsidRPr="004B716F" w:rsidRDefault="00F16466" w:rsidP="00F16466">
      <w:pPr>
        <w:pStyle w:val="a4"/>
        <w:spacing w:before="0" w:after="0"/>
        <w:rPr>
          <w:rFonts w:cs="Times New Roman"/>
        </w:rPr>
      </w:pPr>
      <w:r w:rsidRPr="004B716F">
        <w:rPr>
          <w:rFonts w:cs="Times New Roman"/>
        </w:rPr>
        <w:t xml:space="preserve"> Телефон \ факс: 272-12-42, 273-09-12; 273-05-03</w:t>
      </w:r>
    </w:p>
    <w:p w:rsidR="00F16466" w:rsidRPr="00F16466" w:rsidRDefault="00F16466" w:rsidP="00F1646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716F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F164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B716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1646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1B1203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cdtda</w:t>
        </w:r>
        <w:r w:rsidRPr="00F1646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Pr="001B1203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F1646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1B1203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16466" w:rsidRPr="00F16466" w:rsidRDefault="00F16466" w:rsidP="00F1646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466" w:rsidRPr="00404E18" w:rsidRDefault="00F16466" w:rsidP="00F164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</w:t>
      </w:r>
      <w:r w:rsidRPr="00404E1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техническая</w:t>
      </w:r>
      <w:r w:rsidRPr="00404E1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база</w:t>
      </w:r>
    </w:p>
    <w:p w:rsidR="00F16466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Центр имеет собственное здание площадью 1055,8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ионерская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13а и помещения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ул.Пионерская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10. Специализированные учебные кабинеты по хореографии, изобразительному искусству, информатике, техническому творчеству, эстрадному вокалу и т.д. В распоряжении Центра имеется актовый зал на 200 посадочных мест, библиотека  с  более 5000 экземпляров книг. В распоряжении хореографических  коллективов  имеются костюмы и хореографическая обувь.</w:t>
      </w:r>
    </w:p>
    <w:p w:rsidR="00F16466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проводятся на базе общеобразовательных учреждений СОШ № 72, 15,169 Советского района.</w:t>
      </w:r>
    </w:p>
    <w:p w:rsidR="00F16466" w:rsidRPr="003B7E62" w:rsidRDefault="00F16466" w:rsidP="00F164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8F627D">
        <w:rPr>
          <w:rFonts w:ascii="Times New Roman" w:hAnsi="Times New Roman"/>
          <w:b/>
          <w:sz w:val="24"/>
          <w:szCs w:val="24"/>
        </w:rPr>
        <w:t>Миссия Ц</w:t>
      </w:r>
      <w:r>
        <w:rPr>
          <w:rFonts w:ascii="Times New Roman" w:hAnsi="Times New Roman"/>
          <w:b/>
          <w:sz w:val="24"/>
          <w:szCs w:val="24"/>
        </w:rPr>
        <w:t>ДТ «Детская академия»</w:t>
      </w:r>
    </w:p>
    <w:p w:rsidR="00F16466" w:rsidRDefault="00F16466" w:rsidP="00F16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27D">
        <w:rPr>
          <w:rFonts w:ascii="Times New Roman" w:hAnsi="Times New Roman" w:cs="Times New Roman"/>
          <w:sz w:val="24"/>
          <w:szCs w:val="24"/>
        </w:rPr>
        <w:t>Обеспечение режима устойчивого развития ЦДТ «Детская академия» и повышения качества образовательной деятельности</w:t>
      </w:r>
      <w:hyperlink r:id="rId10" w:anchor="9" w:history="1"/>
      <w:r w:rsidRPr="008F627D">
        <w:rPr>
          <w:rFonts w:ascii="Times New Roman" w:hAnsi="Times New Roman" w:cs="Times New Roman"/>
          <w:sz w:val="24"/>
          <w:szCs w:val="24"/>
        </w:rPr>
        <w:t xml:space="preserve">  на основе сохранения лучших традиций воспитания и дополнительного образования по различным направлениям, в том числе технической направленности. Формирование высоконравственной интеллектуальной творческой личности, обладающей ключевыми компетентностями, обеспечивающими ее успешную социализацию в динамично развивающемся обществе; развитие в ребенке способностей к самообразованию и саморазвитию. </w:t>
      </w:r>
    </w:p>
    <w:p w:rsidR="00F16466" w:rsidRDefault="00F16466" w:rsidP="00F16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466" w:rsidRPr="008F627D" w:rsidRDefault="00F16466" w:rsidP="00F16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27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16466" w:rsidRPr="008F627D" w:rsidRDefault="00F16466" w:rsidP="00F164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F627D">
        <w:rPr>
          <w:rFonts w:ascii="Times New Roman" w:hAnsi="Times New Roman"/>
          <w:b/>
          <w:sz w:val="24"/>
          <w:szCs w:val="24"/>
        </w:rPr>
        <w:t>Главные стратегические направления</w:t>
      </w:r>
      <w:r>
        <w:rPr>
          <w:rFonts w:ascii="Times New Roman" w:hAnsi="Times New Roman"/>
          <w:b/>
          <w:sz w:val="24"/>
          <w:szCs w:val="24"/>
        </w:rPr>
        <w:t xml:space="preserve"> деятельности ЦДТ «Детская академия»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Развитие информационно-коммуникационных и информационных технологий в  ЦДТ «Детская академия»;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Совершенствование содержания дополнительного образования детей посредством разработки и внедрения новых общеобразовательных программ;  учебно-методического комплекса;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Обеспечение высоких показателей сохранности контингента учреждения; увеличение численности обучающихся в объединениях технической направленности;</w:t>
      </w:r>
    </w:p>
    <w:p w:rsidR="00F16466" w:rsidRPr="008F627D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27D"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Pr="008F627D">
        <w:rPr>
          <w:rFonts w:ascii="Times New Roman" w:hAnsi="Times New Roman" w:cs="Times New Roman"/>
          <w:bCs/>
          <w:sz w:val="24"/>
          <w:szCs w:val="24"/>
        </w:rPr>
        <w:t>системы непрерывного мониторинга потребностей в дополнительных образовательных  и досуговых услугах детей и их родителей, населения</w:t>
      </w:r>
      <w:r w:rsidRPr="008F62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627D">
        <w:rPr>
          <w:rFonts w:ascii="Times New Roman" w:hAnsi="Times New Roman" w:cs="Times New Roman"/>
          <w:bCs/>
          <w:sz w:val="24"/>
          <w:szCs w:val="24"/>
        </w:rPr>
        <w:t>посредством опроса, анкетирования, тестирования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Расширение спектра образовательных услуг, в том числе на платной основе;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Профессиональное совершенствование педагогических кадров; повышение их уровня профессиональной компетентности, информационной и инновационной культуры; разработка системы стимулирования и поощрения  их педагогической деятельности;</w:t>
      </w:r>
    </w:p>
    <w:p w:rsidR="00F16466" w:rsidRPr="008F627D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27D">
        <w:rPr>
          <w:rFonts w:ascii="Times New Roman" w:hAnsi="Times New Roman" w:cs="Times New Roman"/>
          <w:color w:val="000000"/>
          <w:sz w:val="24"/>
          <w:szCs w:val="24"/>
        </w:rPr>
        <w:t>- Укрепление и техническое обновление материально – технической базы  Центра, в том числе для занятий техническим видом творчества;</w:t>
      </w:r>
    </w:p>
    <w:p w:rsidR="00F16466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27D">
        <w:rPr>
          <w:rFonts w:ascii="Times New Roman" w:hAnsi="Times New Roman" w:cs="Times New Roman"/>
          <w:color w:val="000000"/>
          <w:sz w:val="24"/>
          <w:szCs w:val="24"/>
        </w:rPr>
        <w:t>- Развитие системы  мероприятий в целях самосовершенствования и повышения мотивации детей и подростков к различным видам творчества, в том числе к изобретательской и рационализаторской деятельности;</w:t>
      </w:r>
    </w:p>
    <w:p w:rsidR="00F16466" w:rsidRPr="008F627D" w:rsidRDefault="00F16466" w:rsidP="00F164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627D">
        <w:rPr>
          <w:rFonts w:ascii="Times New Roman" w:hAnsi="Times New Roman" w:cs="Times New Roman"/>
          <w:sz w:val="24"/>
          <w:szCs w:val="24"/>
        </w:rPr>
        <w:t xml:space="preserve"> Развитие межведомственных отношений, направленных на улучшение качества образования</w:t>
      </w:r>
      <w:r w:rsidRPr="005D70C6">
        <w:t>.</w:t>
      </w:r>
    </w:p>
    <w:p w:rsidR="00F16466" w:rsidRPr="008F627D" w:rsidRDefault="00F16466" w:rsidP="00F164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16466" w:rsidRDefault="00F16466" w:rsidP="00F164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</w:t>
      </w:r>
      <w:r w:rsidRPr="004B71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МБУДО ЦДТ «Детская академия» в 2018-2019 учебном году: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Методический отде</w:t>
      </w:r>
      <w:proofErr w:type="gramStart"/>
      <w:r>
        <w:rPr>
          <w:rFonts w:ascii="Times New Roman" w:hAnsi="Times New Roman" w:cs="Times New Roman"/>
          <w:sz w:val="24"/>
          <w:szCs w:val="24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зав.отделом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Титова А.А.;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Организационно-массовый отдел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Закирова Г.С.;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 по работе со старшеклассниками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 по работе с детскими общественными объединениями - зав. 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Театрально-хореографическая студия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Художественная школа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Максютина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Эстрадная студия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Рыбакова Н.В.;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Школа Раннего эстетического развития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Ваструкова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Научное объединение учащихся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Спортивно-технический отдел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Е.Б.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466" w:rsidRPr="00F16466" w:rsidRDefault="00F16466" w:rsidP="00F164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466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Учебный процесс организован в  следующих структурных подразделениях Центра: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Школа Раннего эстетического развития;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 Хореографическая студия и дидактический театр «Ретро»;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Эстрадная студия;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Художественная школа;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Научное объединение учащихся;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Спортивно-технический отдел.</w:t>
      </w:r>
    </w:p>
    <w:p w:rsidR="00F16466" w:rsidRDefault="00F16466" w:rsidP="004E7AC6">
      <w:pPr>
        <w:pStyle w:val="a3"/>
        <w:ind w:left="0"/>
        <w:jc w:val="both"/>
        <w:rPr>
          <w:rFonts w:cs="Times New Roman"/>
          <w:b/>
          <w:i/>
        </w:rPr>
      </w:pPr>
      <w:r w:rsidRPr="00F16466">
        <w:t>На начало учебного года 2018-2019  было сформировано 183 учебные группы, (277</w:t>
      </w:r>
      <w:r>
        <w:t>8 учащихся):</w:t>
      </w:r>
    </w:p>
    <w:p w:rsidR="00F16466" w:rsidRPr="00CC3090" w:rsidRDefault="00F1646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Техническая направленность (537 учащихся)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 xml:space="preserve"> Информатика, Конструирование судомоделей, </w:t>
      </w:r>
      <w:r>
        <w:rPr>
          <w:rFonts w:ascii="Cambria" w:eastAsia="Times New Roman" w:hAnsi="Cambria"/>
          <w:color w:val="000000"/>
          <w:lang w:eastAsia="ru-RU"/>
        </w:rPr>
        <w:t>Техническое моделирование и конструирование «Мир техники»,</w:t>
      </w:r>
      <w:r>
        <w:rPr>
          <w:rFonts w:ascii="Times New Roman" w:hAnsi="Times New Roman" w:cs="Times New Roman"/>
          <w:sz w:val="24"/>
          <w:szCs w:val="24"/>
        </w:rPr>
        <w:t xml:space="preserve">  Оригами,  </w:t>
      </w:r>
      <w:r>
        <w:rPr>
          <w:rFonts w:ascii="Cambria" w:eastAsia="Times New Roman" w:hAnsi="Cambria"/>
          <w:color w:val="000000"/>
          <w:lang w:eastAsia="ru-RU"/>
        </w:rPr>
        <w:t>Художественный труд «Юные самоделки»,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eastAsia="Times New Roman" w:hAnsi="Cambria"/>
          <w:color w:val="000000"/>
          <w:sz w:val="24"/>
          <w:szCs w:val="24"/>
          <w:lang w:eastAsia="ru-RU"/>
        </w:rPr>
        <w:t>Студия "Веселый ветер".</w:t>
      </w:r>
      <w:proofErr w:type="gramEnd"/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Физкультурно-спортивная  направленность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(282 учащихся)</w:t>
      </w:r>
      <w:r>
        <w:rPr>
          <w:rFonts w:ascii="Times New Roman" w:hAnsi="Times New Roman" w:cs="Times New Roman"/>
          <w:sz w:val="24"/>
          <w:szCs w:val="24"/>
        </w:rPr>
        <w:t xml:space="preserve"> - Юный футболист, Рукопашный бой, Стендовая стрельба, Настольный теннис, Шахматы;</w:t>
      </w:r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Художественная направленность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1286 учащихся)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Эстрадная студия, Хореографическая студия, Художественная школа, Дидактический театр «Ретро»;</w:t>
      </w:r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proofErr w:type="gramStart"/>
      <w:r w:rsidRPr="00F65297">
        <w:rPr>
          <w:rFonts w:ascii="Times New Roman" w:hAnsi="Times New Roman" w:cs="Times New Roman"/>
          <w:b/>
          <w:i/>
          <w:sz w:val="24"/>
          <w:szCs w:val="24"/>
        </w:rPr>
        <w:t>Естественно-научная</w:t>
      </w:r>
      <w:proofErr w:type="gramEnd"/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направленность (434 учащихся)</w:t>
      </w:r>
      <w:r>
        <w:rPr>
          <w:rFonts w:ascii="Times New Roman" w:hAnsi="Times New Roman" w:cs="Times New Roman"/>
          <w:sz w:val="24"/>
          <w:szCs w:val="24"/>
        </w:rPr>
        <w:t xml:space="preserve"> - Научное общество учащихся;</w:t>
      </w:r>
    </w:p>
    <w:p w:rsidR="00F16466" w:rsidRDefault="00F1646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Социально-педагогическая направленность(239 учащийся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школа РЭР, С</w:t>
      </w:r>
      <w:r>
        <w:rPr>
          <w:rFonts w:ascii="Cambria" w:eastAsia="Times New Roman" w:hAnsi="Cambria"/>
          <w:color w:val="000000"/>
          <w:lang w:eastAsia="ru-RU"/>
        </w:rPr>
        <w:t xml:space="preserve">каутинг - мир открытий и приключений, </w:t>
      </w:r>
      <w:r>
        <w:rPr>
          <w:rFonts w:ascii="Times New Roman" w:hAnsi="Times New Roman" w:cs="Times New Roman"/>
          <w:sz w:val="24"/>
          <w:szCs w:val="24"/>
        </w:rPr>
        <w:t xml:space="preserve"> Проектор.</w:t>
      </w:r>
    </w:p>
    <w:p w:rsidR="00F16466" w:rsidRDefault="00F1646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конец учебного года сохранность контингента составила 100%</w:t>
      </w:r>
      <w:r w:rsidR="00870E2B">
        <w:rPr>
          <w:rFonts w:ascii="Times New Roman" w:hAnsi="Times New Roman" w:cs="Times New Roman"/>
          <w:sz w:val="24"/>
          <w:szCs w:val="24"/>
        </w:rPr>
        <w:t>.</w:t>
      </w:r>
    </w:p>
    <w:p w:rsidR="00F16466" w:rsidRPr="00F65297" w:rsidRDefault="00F16466" w:rsidP="004E7AC6">
      <w:pPr>
        <w:pStyle w:val="a3"/>
        <w:ind w:left="0"/>
        <w:jc w:val="both"/>
        <w:rPr>
          <w:i/>
        </w:rPr>
      </w:pPr>
      <w:r w:rsidRPr="00F65297">
        <w:rPr>
          <w:b/>
          <w:i/>
        </w:rPr>
        <w:t xml:space="preserve">Возрастные категории </w:t>
      </w:r>
      <w:proofErr w:type="gramStart"/>
      <w:r w:rsidRPr="00F65297">
        <w:rPr>
          <w:b/>
          <w:i/>
        </w:rPr>
        <w:t>обучающихся</w:t>
      </w:r>
      <w:proofErr w:type="gramEnd"/>
      <w:r w:rsidRPr="00F65297">
        <w:rPr>
          <w:b/>
          <w:i/>
        </w:rPr>
        <w:t xml:space="preserve">:                    </w:t>
      </w:r>
      <w:r w:rsidRPr="00F65297">
        <w:rPr>
          <w:i/>
        </w:rPr>
        <w:t xml:space="preserve"> 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5- 9 лет          1213 /43%;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10 -14  лет     1080 /39,5%;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15-17 лет       291  /11,5 %;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18+ лет          166 / 6% .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41 % мальчиков и юношей;</w:t>
      </w:r>
    </w:p>
    <w:p w:rsidR="00F16466" w:rsidRPr="00870E2B" w:rsidRDefault="00870E2B" w:rsidP="004E7AC6">
      <w:pPr>
        <w:pStyle w:val="21"/>
        <w:spacing w:after="0" w:line="240" w:lineRule="auto"/>
        <w:ind w:left="142"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общей численности обучающихся: </w:t>
      </w:r>
      <w:r w:rsidR="00F16466">
        <w:rPr>
          <w:rFonts w:ascii="Times New Roman" w:hAnsi="Times New Roman"/>
          <w:sz w:val="24"/>
          <w:szCs w:val="24"/>
        </w:rPr>
        <w:t xml:space="preserve">16 </w:t>
      </w:r>
      <w:r>
        <w:rPr>
          <w:rFonts w:ascii="Times New Roman" w:hAnsi="Times New Roman"/>
          <w:sz w:val="24"/>
          <w:szCs w:val="24"/>
        </w:rPr>
        <w:t>человек</w:t>
      </w:r>
      <w:r w:rsidR="00F164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дети </w:t>
      </w:r>
      <w:r w:rsidR="00F16466">
        <w:rPr>
          <w:rFonts w:ascii="Times New Roman" w:hAnsi="Times New Roman"/>
          <w:sz w:val="24"/>
          <w:szCs w:val="24"/>
        </w:rPr>
        <w:t>с ограниченными возможностями здоровья (объединения НТМ, эстрадная студия). 734 учащихся занимаются на базе  об</w:t>
      </w:r>
      <w:r>
        <w:rPr>
          <w:rFonts w:ascii="Times New Roman" w:hAnsi="Times New Roman"/>
          <w:sz w:val="24"/>
          <w:szCs w:val="24"/>
        </w:rPr>
        <w:t xml:space="preserve">щеобразовательных </w:t>
      </w:r>
      <w:r w:rsidR="00F16466">
        <w:rPr>
          <w:rFonts w:ascii="Times New Roman" w:hAnsi="Times New Roman"/>
          <w:sz w:val="24"/>
          <w:szCs w:val="24"/>
        </w:rPr>
        <w:t xml:space="preserve"> учреждений </w:t>
      </w:r>
      <w:r>
        <w:rPr>
          <w:rFonts w:ascii="Times New Roman" w:hAnsi="Times New Roman"/>
          <w:sz w:val="24"/>
          <w:szCs w:val="24"/>
        </w:rPr>
        <w:t xml:space="preserve"> Советского района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F16466">
        <w:rPr>
          <w:rFonts w:ascii="Times New Roman" w:hAnsi="Times New Roman"/>
          <w:sz w:val="24"/>
          <w:szCs w:val="24"/>
        </w:rPr>
        <w:t xml:space="preserve">739 </w:t>
      </w:r>
      <w:r>
        <w:rPr>
          <w:rFonts w:ascii="Times New Roman" w:hAnsi="Times New Roman"/>
          <w:sz w:val="24"/>
          <w:szCs w:val="24"/>
        </w:rPr>
        <w:t xml:space="preserve"> обучающихся занимались в 2-х и более кружках, </w:t>
      </w:r>
      <w:r w:rsidR="00F16466" w:rsidRPr="00870E2B">
        <w:rPr>
          <w:rFonts w:ascii="Times New Roman" w:hAnsi="Times New Roman" w:cs="Times New Roman"/>
          <w:bCs/>
        </w:rPr>
        <w:t xml:space="preserve">301 </w:t>
      </w:r>
      <w:r>
        <w:rPr>
          <w:rFonts w:ascii="Times New Roman" w:hAnsi="Times New Roman" w:cs="Times New Roman"/>
          <w:bCs/>
        </w:rPr>
        <w:t xml:space="preserve">- </w:t>
      </w:r>
      <w:r w:rsidR="00F16466" w:rsidRPr="00870E2B">
        <w:rPr>
          <w:rFonts w:ascii="Times New Roman" w:hAnsi="Times New Roman" w:cs="Times New Roman"/>
          <w:bCs/>
          <w:sz w:val="24"/>
          <w:szCs w:val="24"/>
        </w:rPr>
        <w:t xml:space="preserve"> на внебюджетной основе.</w:t>
      </w:r>
    </w:p>
    <w:p w:rsidR="00870E2B" w:rsidRDefault="00F16466" w:rsidP="004E7AC6">
      <w:pPr>
        <w:pStyle w:val="3"/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Основу образовательной деятельности ЦДТ «Детская академия» составляют дополнительные общеразвивающие  модифицированные и комплексные   образовательные программы, направленные на удовлетворение спроса и потребностей населения в дополнительных образовательных услугах.  ЦДТ «Детская академия» работает в режиме 7– дневной учебной недели и решает проблему развития мотивации личности учащегося к познанию и творчеству через реализацию программ дополнительного образования. </w:t>
      </w:r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2018-2019 </w:t>
      </w:r>
      <w:r w:rsidRPr="008A1753">
        <w:rPr>
          <w:rFonts w:ascii="Times New Roman" w:hAnsi="Times New Roman" w:cs="Times New Roman"/>
          <w:sz w:val="24"/>
          <w:szCs w:val="24"/>
        </w:rPr>
        <w:t xml:space="preserve"> учебном году в Центре  образовательный процес</w:t>
      </w:r>
      <w:r>
        <w:rPr>
          <w:rFonts w:ascii="Times New Roman" w:hAnsi="Times New Roman" w:cs="Times New Roman"/>
          <w:sz w:val="24"/>
          <w:szCs w:val="24"/>
        </w:rPr>
        <w:t>с был направлен на реализацию 53</w:t>
      </w:r>
      <w:r w:rsidRPr="008A1753">
        <w:rPr>
          <w:rFonts w:ascii="Times New Roman" w:hAnsi="Times New Roman" w:cs="Times New Roman"/>
          <w:sz w:val="24"/>
          <w:szCs w:val="24"/>
        </w:rPr>
        <w:t xml:space="preserve"> образова</w:t>
      </w:r>
      <w:r>
        <w:rPr>
          <w:rFonts w:ascii="Times New Roman" w:hAnsi="Times New Roman" w:cs="Times New Roman"/>
          <w:sz w:val="24"/>
          <w:szCs w:val="24"/>
        </w:rPr>
        <w:t>тельных программ (1 программа для ДОВ),  разработанных  на 72, 144, 216 учебных часа в год, в зависимости от возраста и года обучения</w:t>
      </w:r>
      <w:r w:rsidR="00870E2B">
        <w:rPr>
          <w:rFonts w:ascii="Times New Roman" w:hAnsi="Times New Roman" w:cs="Times New Roman"/>
          <w:sz w:val="24"/>
          <w:szCs w:val="24"/>
        </w:rPr>
        <w:t>.</w:t>
      </w:r>
    </w:p>
    <w:p w:rsidR="00F16466" w:rsidRDefault="00870E2B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образовательных программ по направленностям:</w:t>
      </w:r>
    </w:p>
    <w:p w:rsidR="00F16466" w:rsidRPr="00C66946" w:rsidRDefault="00870E2B" w:rsidP="00F65297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>-</w:t>
      </w:r>
      <w:r w:rsidR="00F16466" w:rsidRPr="00F65297">
        <w:rPr>
          <w:rFonts w:ascii="Times New Roman" w:hAnsi="Times New Roman" w:cs="Times New Roman"/>
          <w:b/>
          <w:i/>
          <w:sz w:val="24"/>
          <w:szCs w:val="24"/>
        </w:rPr>
        <w:t>Естественно – научная направленность</w:t>
      </w:r>
      <w:r w:rsidR="00F16466" w:rsidRPr="00C66946">
        <w:rPr>
          <w:rFonts w:ascii="Times New Roman" w:hAnsi="Times New Roman" w:cs="Times New Roman"/>
          <w:b/>
          <w:sz w:val="24"/>
          <w:szCs w:val="24"/>
        </w:rPr>
        <w:t>:</w:t>
      </w:r>
      <w:r w:rsidR="00F16466" w:rsidRPr="00C6694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 xml:space="preserve">Информатика в начальной школе (1-4 </w:t>
      </w:r>
      <w:proofErr w:type="spellStart"/>
      <w:r w:rsidRPr="00C66946">
        <w:t>кл</w:t>
      </w:r>
      <w:proofErr w:type="spellEnd"/>
      <w:r w:rsidRPr="00C66946">
        <w:t>.) (</w:t>
      </w:r>
      <w:proofErr w:type="spellStart"/>
      <w:r w:rsidRPr="00C66946">
        <w:t>Печерей</w:t>
      </w:r>
      <w:proofErr w:type="spellEnd"/>
      <w:r w:rsidRPr="00C66946">
        <w:t xml:space="preserve"> Е.П.)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 xml:space="preserve">Информатика в средней школе (5-8 </w:t>
      </w:r>
      <w:proofErr w:type="spellStart"/>
      <w:r w:rsidRPr="00C66946">
        <w:t>кл</w:t>
      </w:r>
      <w:proofErr w:type="spellEnd"/>
      <w:r w:rsidRPr="00C66946">
        <w:t>) (Евсеева И.А.)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 xml:space="preserve"> Информатика в старших классах  (9-11) (</w:t>
      </w:r>
      <w:proofErr w:type="spellStart"/>
      <w:r w:rsidRPr="00C66946">
        <w:t>Лукоянова</w:t>
      </w:r>
      <w:proofErr w:type="spellEnd"/>
      <w:r w:rsidRPr="00C66946">
        <w:t xml:space="preserve"> М.А., </w:t>
      </w:r>
      <w:proofErr w:type="spellStart"/>
      <w:r w:rsidRPr="00C66946">
        <w:t>Печерей</w:t>
      </w:r>
      <w:proofErr w:type="spellEnd"/>
      <w:r w:rsidRPr="00C66946">
        <w:t xml:space="preserve"> Е.П.)</w:t>
      </w:r>
    </w:p>
    <w:p w:rsidR="00F1646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 xml:space="preserve"> «Английский язык в начальной школе» (</w:t>
      </w:r>
      <w:proofErr w:type="spellStart"/>
      <w:r w:rsidRPr="00C66946">
        <w:t>Валиуллина</w:t>
      </w:r>
      <w:proofErr w:type="spellEnd"/>
      <w:r w:rsidRPr="00C66946">
        <w:t xml:space="preserve"> Э.Р.)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>
        <w:t xml:space="preserve"> «Английский язык в средней школе» (</w:t>
      </w:r>
      <w:proofErr w:type="spellStart"/>
      <w:r>
        <w:t>Валиуллина</w:t>
      </w:r>
      <w:proofErr w:type="spellEnd"/>
      <w:r>
        <w:t xml:space="preserve"> Э.Р.)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>
        <w:t xml:space="preserve"> </w:t>
      </w:r>
      <w:r w:rsidRPr="00C66946">
        <w:t>Государство и право (Тейтельбаум Е.Г.)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 xml:space="preserve"> Русское слово (Бестужева И.Ю.)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 xml:space="preserve"> Школьный </w:t>
      </w:r>
      <w:proofErr w:type="spellStart"/>
      <w:r w:rsidRPr="00C66946">
        <w:t>технополис</w:t>
      </w:r>
      <w:proofErr w:type="spellEnd"/>
      <w:r w:rsidRPr="00C66946">
        <w:t xml:space="preserve"> (</w:t>
      </w:r>
      <w:proofErr w:type="spellStart"/>
      <w:r w:rsidRPr="00C66946">
        <w:t>Гайламутдинова</w:t>
      </w:r>
      <w:proofErr w:type="spellEnd"/>
      <w:r w:rsidRPr="00C66946">
        <w:t xml:space="preserve"> З.С.)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>
        <w:t>«Увлекательный  английский</w:t>
      </w:r>
      <w:r w:rsidRPr="00C66946">
        <w:t>» (</w:t>
      </w:r>
      <w:proofErr w:type="spellStart"/>
      <w:r w:rsidRPr="00C66946">
        <w:t>Нурисламова</w:t>
      </w:r>
      <w:proofErr w:type="spellEnd"/>
      <w:r w:rsidRPr="00C66946">
        <w:t xml:space="preserve"> З.З.)</w:t>
      </w:r>
    </w:p>
    <w:p w:rsidR="00F16466" w:rsidRPr="00C66946" w:rsidRDefault="00F16466" w:rsidP="00F16466">
      <w:pPr>
        <w:pStyle w:val="a3"/>
        <w:numPr>
          <w:ilvl w:val="0"/>
          <w:numId w:val="12"/>
        </w:numPr>
        <w:suppressAutoHyphens w:val="0"/>
        <w:ind w:left="0" w:hanging="142"/>
        <w:contextualSpacing/>
      </w:pPr>
      <w:r w:rsidRPr="00C66946">
        <w:t>«Немецкий клуб» (</w:t>
      </w:r>
      <w:proofErr w:type="spellStart"/>
      <w:r w:rsidRPr="00C66946">
        <w:t>Валиуллина</w:t>
      </w:r>
      <w:proofErr w:type="spellEnd"/>
      <w:r w:rsidRPr="00C66946">
        <w:t xml:space="preserve"> Э.Р)</w:t>
      </w:r>
    </w:p>
    <w:p w:rsidR="00F16466" w:rsidRPr="00C66946" w:rsidRDefault="00F65297" w:rsidP="00F65297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F16466"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Социально-педагогическая: 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 xml:space="preserve">Ритмика  для детей 6-ти летнего </w:t>
      </w:r>
      <w:r>
        <w:t>возраста (Ванюшина И.П.</w:t>
      </w:r>
      <w:r w:rsidRPr="00C66946">
        <w:t>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 xml:space="preserve">Английский язык для детей 6-ти летнего возраста (Сафиуллина  Л.Р. </w:t>
      </w:r>
      <w:proofErr w:type="spellStart"/>
      <w:r w:rsidRPr="00C66946">
        <w:t>Ваструкова</w:t>
      </w:r>
      <w:proofErr w:type="spellEnd"/>
      <w:r w:rsidRPr="00C66946">
        <w:t xml:space="preserve"> О.Н)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>Математика  для детей 6-ти летнего возраста (Сильченко В.Г., Озерова В.А.)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>Обучение грамоте для детей 6-летнего возраста (Озерова В.А., Ефимова И.М.)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proofErr w:type="gramStart"/>
      <w:r w:rsidRPr="00C66946">
        <w:t>ИЗО</w:t>
      </w:r>
      <w:proofErr w:type="gramEnd"/>
      <w:r w:rsidRPr="00C66946">
        <w:t xml:space="preserve">  </w:t>
      </w:r>
      <w:proofErr w:type="gramStart"/>
      <w:r w:rsidRPr="00C66946">
        <w:t>для</w:t>
      </w:r>
      <w:proofErr w:type="gramEnd"/>
      <w:r w:rsidRPr="00C66946">
        <w:t xml:space="preserve"> детей 6-ти летнего возраста (</w:t>
      </w:r>
      <w:proofErr w:type="spellStart"/>
      <w:r w:rsidRPr="00C66946">
        <w:t>Панфутова</w:t>
      </w:r>
      <w:proofErr w:type="spellEnd"/>
      <w:r w:rsidRPr="00C66946">
        <w:t xml:space="preserve"> О.Г.)</w:t>
      </w:r>
    </w:p>
    <w:p w:rsidR="00F16466" w:rsidRPr="00C66946" w:rsidRDefault="00F16466" w:rsidP="00F65297">
      <w:pPr>
        <w:pStyle w:val="a3"/>
        <w:numPr>
          <w:ilvl w:val="0"/>
          <w:numId w:val="11"/>
        </w:numPr>
        <w:suppressAutoHyphens w:val="0"/>
        <w:ind w:left="0" w:hanging="142"/>
        <w:contextualSpacing/>
      </w:pPr>
      <w:r w:rsidRPr="00C66946">
        <w:t>Скаутинг – мир открытий и приключений (Дмитриева О.Н.)</w:t>
      </w:r>
    </w:p>
    <w:p w:rsidR="00F16466" w:rsidRPr="00C66946" w:rsidRDefault="00F16466" w:rsidP="00F65297">
      <w:pPr>
        <w:pStyle w:val="a3"/>
        <w:numPr>
          <w:ilvl w:val="0"/>
          <w:numId w:val="11"/>
        </w:numPr>
        <w:suppressAutoHyphens w:val="0"/>
        <w:ind w:left="0" w:hanging="142"/>
        <w:contextualSpacing/>
      </w:pPr>
      <w:r w:rsidRPr="00C66946">
        <w:t>Проектор  (Шестакова А.В.)</w:t>
      </w:r>
    </w:p>
    <w:p w:rsidR="00F16466" w:rsidRPr="00C66946" w:rsidRDefault="00F65297" w:rsidP="00F65297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F16466" w:rsidRPr="00F65297">
        <w:rPr>
          <w:rFonts w:ascii="Times New Roman" w:hAnsi="Times New Roman" w:cs="Times New Roman"/>
          <w:b/>
          <w:i/>
          <w:sz w:val="24"/>
          <w:szCs w:val="24"/>
        </w:rPr>
        <w:t>Техническая:</w:t>
      </w:r>
      <w:r w:rsidR="00F16466" w:rsidRPr="00F65297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16466" w:rsidRPr="00C66946" w:rsidRDefault="00F16466" w:rsidP="00F65297">
      <w:pPr>
        <w:pStyle w:val="a3"/>
        <w:numPr>
          <w:ilvl w:val="0"/>
          <w:numId w:val="5"/>
        </w:numPr>
        <w:suppressAutoHyphens w:val="0"/>
        <w:ind w:left="0" w:hanging="142"/>
        <w:contextualSpacing/>
      </w:pPr>
      <w:r w:rsidRPr="00C66946">
        <w:t>Техническое моделирование и конструирование «Мир техники» (Архипова Т.П.)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>Оригами (Иванова Л.С.)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>Художественный труд  «Юные самоделки» (Куницына Е.Б.)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r w:rsidRPr="00C66946">
        <w:t>Конструирование судомоделей (</w:t>
      </w:r>
      <w:proofErr w:type="spellStart"/>
      <w:r w:rsidRPr="00C66946">
        <w:t>Зиатдинов</w:t>
      </w:r>
      <w:proofErr w:type="spellEnd"/>
      <w:r w:rsidRPr="00C66946">
        <w:t xml:space="preserve"> Н. И)</w:t>
      </w:r>
    </w:p>
    <w:p w:rsidR="00F16466" w:rsidRPr="00C66946" w:rsidRDefault="00F16466" w:rsidP="00F65297">
      <w:pPr>
        <w:pStyle w:val="a3"/>
        <w:numPr>
          <w:ilvl w:val="0"/>
          <w:numId w:val="4"/>
        </w:numPr>
        <w:suppressAutoHyphens w:val="0"/>
        <w:ind w:left="0" w:hanging="142"/>
        <w:contextualSpacing/>
      </w:pPr>
      <w:proofErr w:type="spellStart"/>
      <w:r w:rsidRPr="00C66946">
        <w:t>Авиамоделирование</w:t>
      </w:r>
      <w:proofErr w:type="spellEnd"/>
      <w:r w:rsidRPr="00C66946">
        <w:t xml:space="preserve"> «Студия веселый ветер» (</w:t>
      </w:r>
      <w:proofErr w:type="spellStart"/>
      <w:r w:rsidRPr="00C66946">
        <w:t>Дрыга</w:t>
      </w:r>
      <w:proofErr w:type="spellEnd"/>
      <w:r w:rsidRPr="00C66946">
        <w:t xml:space="preserve"> А.А.)</w:t>
      </w:r>
    </w:p>
    <w:p w:rsidR="00F16466" w:rsidRPr="00F65297" w:rsidRDefault="00F65297" w:rsidP="00F65297">
      <w:pPr>
        <w:spacing w:after="0" w:line="240" w:lineRule="auto"/>
        <w:ind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F16466" w:rsidRPr="00F65297">
        <w:rPr>
          <w:rFonts w:ascii="Times New Roman" w:hAnsi="Times New Roman" w:cs="Times New Roman"/>
          <w:b/>
          <w:i/>
          <w:sz w:val="24"/>
          <w:szCs w:val="24"/>
        </w:rPr>
        <w:t>Физкультурно-спортивная:</w:t>
      </w:r>
      <w:r w:rsidR="00F16466" w:rsidRPr="00F6529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16466" w:rsidRPr="00C66946" w:rsidRDefault="00F16466" w:rsidP="00F65297">
      <w:pPr>
        <w:pStyle w:val="a3"/>
        <w:numPr>
          <w:ilvl w:val="0"/>
          <w:numId w:val="6"/>
        </w:numPr>
        <w:suppressAutoHyphens w:val="0"/>
        <w:ind w:left="0" w:hanging="142"/>
        <w:contextualSpacing/>
      </w:pPr>
      <w:r w:rsidRPr="00C66946">
        <w:t>Настольный теннис  (</w:t>
      </w:r>
      <w:proofErr w:type="spellStart"/>
      <w:r w:rsidRPr="00C66946">
        <w:t>Метелев</w:t>
      </w:r>
      <w:proofErr w:type="spellEnd"/>
      <w:r w:rsidRPr="00C66946">
        <w:t xml:space="preserve"> В.С.)</w:t>
      </w:r>
    </w:p>
    <w:p w:rsidR="00F16466" w:rsidRPr="00C66946" w:rsidRDefault="00F16466" w:rsidP="00F65297">
      <w:pPr>
        <w:pStyle w:val="a3"/>
        <w:numPr>
          <w:ilvl w:val="0"/>
          <w:numId w:val="6"/>
        </w:numPr>
        <w:suppressAutoHyphens w:val="0"/>
        <w:ind w:left="0" w:hanging="142"/>
        <w:contextualSpacing/>
      </w:pPr>
      <w:r w:rsidRPr="00C66946">
        <w:t>Стендовая стрельба (Костин В.А)</w:t>
      </w:r>
    </w:p>
    <w:p w:rsidR="00F16466" w:rsidRPr="00C66946" w:rsidRDefault="00F16466" w:rsidP="00F65297">
      <w:pPr>
        <w:pStyle w:val="a3"/>
        <w:numPr>
          <w:ilvl w:val="0"/>
          <w:numId w:val="6"/>
        </w:numPr>
        <w:suppressAutoHyphens w:val="0"/>
        <w:ind w:left="0" w:hanging="142"/>
        <w:contextualSpacing/>
      </w:pPr>
      <w:r w:rsidRPr="00C66946">
        <w:lastRenderedPageBreak/>
        <w:t>Рукопашный бой (</w:t>
      </w:r>
      <w:proofErr w:type="spellStart"/>
      <w:r w:rsidRPr="00C66946">
        <w:t>Забиров</w:t>
      </w:r>
      <w:proofErr w:type="spellEnd"/>
      <w:r w:rsidRPr="00C66946">
        <w:t xml:space="preserve">  Р.Р.)</w:t>
      </w:r>
    </w:p>
    <w:p w:rsidR="00F16466" w:rsidRPr="00C66946" w:rsidRDefault="00F16466" w:rsidP="00F65297">
      <w:pPr>
        <w:pStyle w:val="a3"/>
        <w:numPr>
          <w:ilvl w:val="0"/>
          <w:numId w:val="6"/>
        </w:numPr>
        <w:suppressAutoHyphens w:val="0"/>
        <w:ind w:left="0" w:hanging="142"/>
        <w:contextualSpacing/>
      </w:pPr>
      <w:r w:rsidRPr="00C66946">
        <w:t>Юный футболист  (</w:t>
      </w:r>
      <w:proofErr w:type="spellStart"/>
      <w:r w:rsidRPr="00C66946">
        <w:t>Чукашев</w:t>
      </w:r>
      <w:proofErr w:type="spellEnd"/>
      <w:r w:rsidRPr="00C66946">
        <w:t xml:space="preserve"> А.Н.)</w:t>
      </w:r>
    </w:p>
    <w:p w:rsidR="00F16466" w:rsidRPr="0075461A" w:rsidRDefault="00F16466" w:rsidP="00F65297">
      <w:pPr>
        <w:pStyle w:val="a3"/>
        <w:numPr>
          <w:ilvl w:val="0"/>
          <w:numId w:val="6"/>
        </w:numPr>
        <w:suppressAutoHyphens w:val="0"/>
        <w:ind w:left="0" w:hanging="142"/>
        <w:contextualSpacing/>
        <w:rPr>
          <w:rFonts w:cs="Times New Roman"/>
        </w:rPr>
      </w:pPr>
      <w:r w:rsidRPr="0075461A">
        <w:t>Электронные шахматы (Кунгуров А.А.)</w:t>
      </w:r>
    </w:p>
    <w:p w:rsidR="00F16466" w:rsidRPr="00C66946" w:rsidRDefault="00F65297" w:rsidP="00F65297">
      <w:pPr>
        <w:pStyle w:val="a3"/>
        <w:suppressAutoHyphens w:val="0"/>
        <w:ind w:left="0"/>
        <w:contextualSpacing/>
        <w:rPr>
          <w:rFonts w:cs="Times New Roman"/>
          <w:b/>
          <w:i/>
        </w:rPr>
      </w:pPr>
      <w:r>
        <w:rPr>
          <w:rFonts w:cs="Times New Roman"/>
          <w:b/>
        </w:rPr>
        <w:t xml:space="preserve">- </w:t>
      </w:r>
      <w:r w:rsidR="00F16466" w:rsidRPr="00F65297">
        <w:rPr>
          <w:rFonts w:cs="Times New Roman"/>
          <w:b/>
          <w:i/>
        </w:rPr>
        <w:t xml:space="preserve">Художественная:  </w:t>
      </w:r>
      <w:r>
        <w:rPr>
          <w:rFonts w:cs="Times New Roman"/>
          <w:b/>
          <w:i/>
        </w:rPr>
        <w:t xml:space="preserve"> 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Сольное пение (Пономарева М.Ф.)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Вокальный ансамбль  (Федорова Л.П.)</w:t>
      </w:r>
    </w:p>
    <w:p w:rsidR="00F1646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Электронная музыка (Титова А.А.)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>
        <w:t>Адаптированная программа  «Музыка для всех» (Титова А.А.)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Народное пение (Миронова Н.С.)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Ансамблевое пение (</w:t>
      </w:r>
      <w:proofErr w:type="spellStart"/>
      <w:r w:rsidRPr="00C66946">
        <w:t>Мустафаева</w:t>
      </w:r>
      <w:proofErr w:type="spellEnd"/>
      <w:r w:rsidRPr="00C66946">
        <w:t xml:space="preserve"> Э.В.)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Фольклорный ансамбль «</w:t>
      </w:r>
      <w:proofErr w:type="spellStart"/>
      <w:r w:rsidRPr="00C66946">
        <w:t>Тамчыгуль</w:t>
      </w:r>
      <w:proofErr w:type="spellEnd"/>
      <w:r w:rsidRPr="00C66946">
        <w:t>» (</w:t>
      </w:r>
      <w:proofErr w:type="spellStart"/>
      <w:r w:rsidRPr="00C66946">
        <w:t>Галиева</w:t>
      </w:r>
      <w:proofErr w:type="spellEnd"/>
      <w:r w:rsidRPr="00C66946">
        <w:t xml:space="preserve"> С.У.)</w:t>
      </w:r>
    </w:p>
    <w:p w:rsidR="00F16466" w:rsidRPr="00C66946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</w:pPr>
      <w:r w:rsidRPr="00C66946">
        <w:t>Детский эстрадный вокальный ансамбль  «Золотая струна» (Баширова С.М.)</w:t>
      </w:r>
    </w:p>
    <w:p w:rsidR="00F16466" w:rsidRPr="00F65297" w:rsidRDefault="00F16466" w:rsidP="00F16466">
      <w:pPr>
        <w:pStyle w:val="a3"/>
        <w:numPr>
          <w:ilvl w:val="0"/>
          <w:numId w:val="1"/>
        </w:numPr>
        <w:suppressAutoHyphens w:val="0"/>
        <w:ind w:left="0" w:hanging="142"/>
        <w:contextualSpacing/>
        <w:rPr>
          <w:rFonts w:cs="Times New Roman"/>
        </w:rPr>
      </w:pPr>
      <w:proofErr w:type="spellStart"/>
      <w:r w:rsidRPr="00C66946">
        <w:t>Эстрадно</w:t>
      </w:r>
      <w:proofErr w:type="spellEnd"/>
      <w:r w:rsidRPr="00C66946">
        <w:t>-джазовый вокал (Рыбакова Н.В.)</w:t>
      </w:r>
      <w:r w:rsidRPr="00F65297">
        <w:rPr>
          <w:rFonts w:cs="Times New Roman"/>
          <w:b/>
          <w:i/>
        </w:rPr>
        <w:t xml:space="preserve"> </w:t>
      </w:r>
      <w:r w:rsidR="00F65297" w:rsidRPr="00F65297">
        <w:rPr>
          <w:rFonts w:cs="Times New Roman"/>
          <w:b/>
          <w:i/>
        </w:rPr>
        <w:t xml:space="preserve"> </w:t>
      </w:r>
    </w:p>
    <w:p w:rsidR="00F16466" w:rsidRPr="00C66946" w:rsidRDefault="00F16466" w:rsidP="00F16466">
      <w:pPr>
        <w:pStyle w:val="a3"/>
        <w:numPr>
          <w:ilvl w:val="0"/>
          <w:numId w:val="8"/>
        </w:numPr>
        <w:suppressAutoHyphens w:val="0"/>
        <w:ind w:left="0" w:hanging="142"/>
        <w:contextualSpacing/>
      </w:pPr>
      <w:r w:rsidRPr="00C66946">
        <w:t>Хореография в системе дополнительного образования (</w:t>
      </w:r>
      <w:proofErr w:type="spellStart"/>
      <w:r w:rsidRPr="00C66946">
        <w:t>компл</w:t>
      </w:r>
      <w:proofErr w:type="spellEnd"/>
      <w:r w:rsidRPr="00C66946">
        <w:t>. программа) (</w:t>
      </w:r>
      <w:proofErr w:type="spellStart"/>
      <w:r w:rsidRPr="00C66946">
        <w:t>Досов</w:t>
      </w:r>
      <w:proofErr w:type="spellEnd"/>
      <w:r w:rsidRPr="00C66946">
        <w:t xml:space="preserve"> С.Е., </w:t>
      </w:r>
      <w:proofErr w:type="spellStart"/>
      <w:r w:rsidRPr="00C66946">
        <w:t>Досова</w:t>
      </w:r>
      <w:proofErr w:type="spellEnd"/>
      <w:r w:rsidRPr="00C66946">
        <w:t xml:space="preserve"> А.А.)</w:t>
      </w:r>
    </w:p>
    <w:p w:rsidR="00F16466" w:rsidRPr="00C66946" w:rsidRDefault="00F16466" w:rsidP="00F16466">
      <w:pPr>
        <w:pStyle w:val="a3"/>
        <w:numPr>
          <w:ilvl w:val="0"/>
          <w:numId w:val="7"/>
        </w:numPr>
        <w:suppressAutoHyphens w:val="0"/>
        <w:ind w:left="0" w:hanging="142"/>
        <w:contextualSpacing/>
        <w:rPr>
          <w:b/>
          <w:i/>
        </w:rPr>
      </w:pPr>
      <w:r w:rsidRPr="00C66946">
        <w:t>Хореография для подготовительных групп хореографической студии  (</w:t>
      </w:r>
      <w:proofErr w:type="spellStart"/>
      <w:r w:rsidRPr="00C66946">
        <w:t>Досова</w:t>
      </w:r>
      <w:proofErr w:type="spellEnd"/>
      <w:r w:rsidRPr="00C66946">
        <w:t xml:space="preserve"> А.А., </w:t>
      </w:r>
      <w:proofErr w:type="spellStart"/>
      <w:r w:rsidRPr="00C66946">
        <w:t>Подъельникова</w:t>
      </w:r>
      <w:proofErr w:type="spellEnd"/>
      <w:r w:rsidRPr="00C66946">
        <w:t xml:space="preserve"> Р.М.)</w:t>
      </w:r>
    </w:p>
    <w:p w:rsidR="00F16466" w:rsidRPr="00C66946" w:rsidRDefault="00F16466" w:rsidP="00F16466">
      <w:pPr>
        <w:pStyle w:val="a3"/>
        <w:numPr>
          <w:ilvl w:val="0"/>
          <w:numId w:val="7"/>
        </w:numPr>
        <w:suppressAutoHyphens w:val="0"/>
        <w:ind w:left="0" w:hanging="142"/>
        <w:contextualSpacing/>
        <w:rPr>
          <w:b/>
          <w:i/>
        </w:rPr>
      </w:pPr>
      <w:r w:rsidRPr="00C66946">
        <w:t>Основы  классического танца (</w:t>
      </w:r>
      <w:proofErr w:type="spellStart"/>
      <w:r w:rsidRPr="00C66946">
        <w:t>Подъельникова</w:t>
      </w:r>
      <w:proofErr w:type="spellEnd"/>
      <w:r w:rsidRPr="00C66946">
        <w:t xml:space="preserve"> Р.М.)</w:t>
      </w:r>
    </w:p>
    <w:p w:rsidR="00F16466" w:rsidRPr="00C66946" w:rsidRDefault="00F16466" w:rsidP="00F16466">
      <w:pPr>
        <w:pStyle w:val="a3"/>
        <w:numPr>
          <w:ilvl w:val="0"/>
          <w:numId w:val="7"/>
        </w:numPr>
        <w:suppressAutoHyphens w:val="0"/>
        <w:ind w:left="0" w:hanging="142"/>
        <w:contextualSpacing/>
        <w:rPr>
          <w:b/>
          <w:i/>
        </w:rPr>
      </w:pPr>
      <w:r>
        <w:t>Стиль-модерн  (</w:t>
      </w:r>
      <w:proofErr w:type="gramStart"/>
      <w:r>
        <w:t>Ванюшина</w:t>
      </w:r>
      <w:proofErr w:type="gramEnd"/>
      <w:r>
        <w:t xml:space="preserve"> И.П.</w:t>
      </w:r>
      <w:r w:rsidRPr="00C66946">
        <w:t>)</w:t>
      </w:r>
    </w:p>
    <w:p w:rsidR="00F16466" w:rsidRPr="00C66946" w:rsidRDefault="00F16466" w:rsidP="00F16466">
      <w:pPr>
        <w:pStyle w:val="a3"/>
        <w:numPr>
          <w:ilvl w:val="0"/>
          <w:numId w:val="7"/>
        </w:numPr>
        <w:suppressAutoHyphens w:val="0"/>
        <w:ind w:left="0" w:hanging="142"/>
        <w:contextualSpacing/>
        <w:rPr>
          <w:b/>
          <w:i/>
        </w:rPr>
      </w:pPr>
      <w:r w:rsidRPr="00C66946">
        <w:t>Изучение стилей современно-спортивного танца (Фролов В.Н.)</w:t>
      </w:r>
    </w:p>
    <w:p w:rsidR="00F16466" w:rsidRPr="00C66946" w:rsidRDefault="00F16466" w:rsidP="00F16466">
      <w:pPr>
        <w:pStyle w:val="a3"/>
        <w:numPr>
          <w:ilvl w:val="0"/>
          <w:numId w:val="7"/>
        </w:numPr>
        <w:suppressAutoHyphens w:val="0"/>
        <w:ind w:left="0" w:hanging="142"/>
        <w:contextualSpacing/>
        <w:rPr>
          <w:b/>
          <w:i/>
        </w:rPr>
      </w:pPr>
      <w:r w:rsidRPr="00C66946">
        <w:t>Основы уличного танца (</w:t>
      </w:r>
      <w:proofErr w:type="spellStart"/>
      <w:r w:rsidRPr="00C66946">
        <w:t>Валишина</w:t>
      </w:r>
      <w:proofErr w:type="spellEnd"/>
      <w:r w:rsidRPr="00C66946">
        <w:t xml:space="preserve"> Д.А.)</w:t>
      </w:r>
    </w:p>
    <w:p w:rsidR="00F16466" w:rsidRPr="00C66946" w:rsidRDefault="00F16466" w:rsidP="00F16466">
      <w:pPr>
        <w:pStyle w:val="a3"/>
        <w:numPr>
          <w:ilvl w:val="0"/>
          <w:numId w:val="7"/>
        </w:numPr>
        <w:suppressAutoHyphens w:val="0"/>
        <w:ind w:left="0" w:hanging="142"/>
        <w:contextualSpacing/>
        <w:rPr>
          <w:b/>
          <w:i/>
        </w:rPr>
      </w:pPr>
      <w:r w:rsidRPr="00C66946">
        <w:t>Современная хореография (</w:t>
      </w:r>
      <w:proofErr w:type="spellStart"/>
      <w:r w:rsidRPr="00C66946">
        <w:t>Гибадуллина</w:t>
      </w:r>
      <w:proofErr w:type="spellEnd"/>
      <w:r w:rsidRPr="00C66946">
        <w:t xml:space="preserve"> Л.А.)</w:t>
      </w:r>
    </w:p>
    <w:p w:rsidR="00F16466" w:rsidRPr="00C66946" w:rsidRDefault="00F16466" w:rsidP="00F16466">
      <w:pPr>
        <w:pStyle w:val="a3"/>
        <w:numPr>
          <w:ilvl w:val="0"/>
          <w:numId w:val="10"/>
        </w:numPr>
        <w:suppressAutoHyphens w:val="0"/>
        <w:ind w:left="0" w:hanging="142"/>
        <w:contextualSpacing/>
        <w:rPr>
          <w:b/>
          <w:i/>
        </w:rPr>
      </w:pPr>
      <w:r w:rsidRPr="00C66946">
        <w:t xml:space="preserve">  Актер драматического театра  (</w:t>
      </w:r>
      <w:proofErr w:type="spellStart"/>
      <w:r w:rsidRPr="00C66946">
        <w:t>Шарипова</w:t>
      </w:r>
      <w:proofErr w:type="spellEnd"/>
      <w:r w:rsidRPr="00C66946">
        <w:t xml:space="preserve"> Д.)</w:t>
      </w:r>
    </w:p>
    <w:p w:rsidR="00F16466" w:rsidRPr="00C66946" w:rsidRDefault="00F16466" w:rsidP="00F16466">
      <w:pPr>
        <w:pStyle w:val="a3"/>
        <w:numPr>
          <w:ilvl w:val="0"/>
          <w:numId w:val="10"/>
        </w:numPr>
        <w:suppressAutoHyphens w:val="0"/>
        <w:ind w:left="0" w:hanging="142"/>
        <w:contextualSpacing/>
        <w:rPr>
          <w:b/>
          <w:i/>
        </w:rPr>
      </w:pPr>
      <w:r w:rsidRPr="00C66946">
        <w:t xml:space="preserve">  Актерское мастерство  (</w:t>
      </w:r>
      <w:proofErr w:type="spellStart"/>
      <w:r w:rsidRPr="00C66946">
        <w:t>Мееровская</w:t>
      </w:r>
      <w:proofErr w:type="spellEnd"/>
      <w:r w:rsidRPr="00C66946">
        <w:t xml:space="preserve"> Е.В.)</w:t>
      </w:r>
    </w:p>
    <w:p w:rsidR="00F16466" w:rsidRPr="00C66946" w:rsidRDefault="00F16466" w:rsidP="00F16466">
      <w:pPr>
        <w:pStyle w:val="a3"/>
        <w:numPr>
          <w:ilvl w:val="0"/>
          <w:numId w:val="10"/>
        </w:numPr>
        <w:suppressAutoHyphens w:val="0"/>
        <w:ind w:left="0" w:hanging="142"/>
        <w:contextualSpacing/>
        <w:rPr>
          <w:b/>
          <w:i/>
        </w:rPr>
      </w:pPr>
      <w:r w:rsidRPr="00C66946">
        <w:t xml:space="preserve">  Татарский театр  «</w:t>
      </w:r>
      <w:proofErr w:type="spellStart"/>
      <w:r w:rsidRPr="00C66946">
        <w:t>Хэрэкэт</w:t>
      </w:r>
      <w:proofErr w:type="spellEnd"/>
      <w:r w:rsidRPr="00C66946">
        <w:t>» (Сергеева Е.Н.)</w:t>
      </w:r>
    </w:p>
    <w:p w:rsidR="00F16466" w:rsidRPr="00C66946" w:rsidRDefault="00F16466" w:rsidP="00F16466">
      <w:pPr>
        <w:pStyle w:val="a3"/>
        <w:numPr>
          <w:ilvl w:val="0"/>
          <w:numId w:val="10"/>
        </w:numPr>
        <w:suppressAutoHyphens w:val="0"/>
        <w:ind w:left="0" w:hanging="142"/>
        <w:contextualSpacing/>
      </w:pPr>
      <w:r w:rsidRPr="00C66946">
        <w:t xml:space="preserve">  Актер театра кукол (Федорова К.М.)</w:t>
      </w:r>
    </w:p>
    <w:p w:rsidR="00F16466" w:rsidRPr="00C66946" w:rsidRDefault="00F16466" w:rsidP="00F16466">
      <w:pPr>
        <w:pStyle w:val="a3"/>
        <w:numPr>
          <w:ilvl w:val="0"/>
          <w:numId w:val="10"/>
        </w:numPr>
        <w:suppressAutoHyphens w:val="0"/>
        <w:ind w:left="0" w:hanging="142"/>
        <w:contextualSpacing/>
      </w:pPr>
      <w:r w:rsidRPr="00C66946">
        <w:t xml:space="preserve">  Народная хореография (Савенкова В.Р)</w:t>
      </w:r>
    </w:p>
    <w:p w:rsidR="00F16466" w:rsidRPr="00F65297" w:rsidRDefault="00F16466" w:rsidP="00F16466">
      <w:pPr>
        <w:pStyle w:val="a3"/>
        <w:numPr>
          <w:ilvl w:val="0"/>
          <w:numId w:val="10"/>
        </w:numPr>
        <w:suppressAutoHyphens w:val="0"/>
        <w:ind w:left="0" w:hanging="142"/>
        <w:contextualSpacing/>
        <w:rPr>
          <w:rFonts w:cs="Times New Roman"/>
        </w:rPr>
      </w:pPr>
      <w:r w:rsidRPr="00C66946">
        <w:t>Ансамбль (Фролова Л.Ф)</w:t>
      </w:r>
      <w:r w:rsidR="00F65297" w:rsidRPr="00F65297">
        <w:rPr>
          <w:rFonts w:cs="Times New Roman"/>
        </w:rPr>
        <w:t xml:space="preserve"> </w:t>
      </w:r>
    </w:p>
    <w:p w:rsidR="00F16466" w:rsidRDefault="00F16466" w:rsidP="004E7AC6">
      <w:pPr>
        <w:pStyle w:val="a3"/>
        <w:numPr>
          <w:ilvl w:val="0"/>
          <w:numId w:val="9"/>
        </w:numPr>
        <w:suppressAutoHyphens w:val="0"/>
        <w:ind w:left="-142" w:firstLine="0"/>
        <w:contextualSpacing/>
        <w:jc w:val="both"/>
      </w:pPr>
      <w:r w:rsidRPr="00C66946">
        <w:t xml:space="preserve">Комплексная </w:t>
      </w:r>
      <w:r>
        <w:t xml:space="preserve">образовательная </w:t>
      </w:r>
      <w:r w:rsidRPr="00C66946">
        <w:t>программа «Изобразительное искусство»  (4 года) (</w:t>
      </w:r>
      <w:proofErr w:type="spellStart"/>
      <w:r w:rsidRPr="00C66946">
        <w:t>Максютина</w:t>
      </w:r>
      <w:proofErr w:type="spellEnd"/>
      <w:r w:rsidRPr="00C66946">
        <w:t xml:space="preserve"> Л.М., Барышникова О.Б.,  </w:t>
      </w:r>
      <w:proofErr w:type="spellStart"/>
      <w:r w:rsidRPr="00C66946">
        <w:t>Бурганова</w:t>
      </w:r>
      <w:proofErr w:type="spellEnd"/>
      <w:r w:rsidRPr="00C66946">
        <w:t xml:space="preserve">  Г.Ф</w:t>
      </w:r>
      <w:r>
        <w:t xml:space="preserve">., </w:t>
      </w:r>
      <w:proofErr w:type="spellStart"/>
      <w:r>
        <w:t>Гарифуллина</w:t>
      </w:r>
      <w:proofErr w:type="spellEnd"/>
      <w:r>
        <w:t xml:space="preserve"> Д.В.,  </w:t>
      </w:r>
      <w:proofErr w:type="spellStart"/>
      <w:r>
        <w:t>Галямова</w:t>
      </w:r>
      <w:proofErr w:type="spellEnd"/>
      <w:r w:rsidRPr="00C66946">
        <w:t xml:space="preserve"> Р.А, </w:t>
      </w:r>
      <w:proofErr w:type="spellStart"/>
      <w:r w:rsidRPr="00C66946">
        <w:t>Баянова</w:t>
      </w:r>
      <w:proofErr w:type="spellEnd"/>
      <w:r w:rsidRPr="00C66946">
        <w:t xml:space="preserve"> Д.А.)</w:t>
      </w:r>
    </w:p>
    <w:p w:rsidR="00F16466" w:rsidRPr="00C66946" w:rsidRDefault="00F16466" w:rsidP="004E7AC6">
      <w:pPr>
        <w:pStyle w:val="a3"/>
        <w:numPr>
          <w:ilvl w:val="0"/>
          <w:numId w:val="9"/>
        </w:numPr>
        <w:suppressAutoHyphens w:val="0"/>
        <w:ind w:left="-142" w:firstLine="0"/>
        <w:contextualSpacing/>
        <w:jc w:val="both"/>
      </w:pPr>
      <w:r>
        <w:t xml:space="preserve"> </w:t>
      </w:r>
      <w:proofErr w:type="gramStart"/>
      <w:r w:rsidRPr="00C66946">
        <w:t>ИЗО</w:t>
      </w:r>
      <w:proofErr w:type="gramEnd"/>
      <w:r w:rsidRPr="00C66946">
        <w:t xml:space="preserve"> сту</w:t>
      </w:r>
      <w:r>
        <w:t>дия для  школьников (</w:t>
      </w:r>
      <w:proofErr w:type="spellStart"/>
      <w:r>
        <w:t>Багаутдинова</w:t>
      </w:r>
      <w:proofErr w:type="spellEnd"/>
      <w:r>
        <w:t xml:space="preserve"> Л.А</w:t>
      </w:r>
      <w:r w:rsidRPr="00C66946">
        <w:t xml:space="preserve">., </w:t>
      </w:r>
      <w:proofErr w:type="spellStart"/>
      <w:r w:rsidRPr="00C66946">
        <w:t>Бурганова</w:t>
      </w:r>
      <w:proofErr w:type="spellEnd"/>
      <w:r w:rsidRPr="00C66946">
        <w:t xml:space="preserve">  Г.Ф., </w:t>
      </w:r>
      <w:proofErr w:type="spellStart"/>
      <w:r w:rsidRPr="00C66946">
        <w:t>Гарифуллина</w:t>
      </w:r>
      <w:proofErr w:type="spellEnd"/>
      <w:r w:rsidRPr="00C66946">
        <w:t xml:space="preserve"> </w:t>
      </w:r>
      <w:r>
        <w:t xml:space="preserve">Д.В.,  </w:t>
      </w:r>
      <w:proofErr w:type="spellStart"/>
      <w:r>
        <w:t>Галямова</w:t>
      </w:r>
      <w:proofErr w:type="spellEnd"/>
      <w:r>
        <w:t xml:space="preserve"> </w:t>
      </w:r>
      <w:r w:rsidRPr="00C66946">
        <w:t xml:space="preserve"> Р.А., </w:t>
      </w:r>
      <w:proofErr w:type="spellStart"/>
      <w:r w:rsidRPr="00C66946">
        <w:t>Баянова</w:t>
      </w:r>
      <w:proofErr w:type="spellEnd"/>
      <w:r w:rsidRPr="00C66946">
        <w:t xml:space="preserve"> Д.А., </w:t>
      </w:r>
      <w:proofErr w:type="spellStart"/>
      <w:r w:rsidRPr="00C66946">
        <w:t>Максютина</w:t>
      </w:r>
      <w:proofErr w:type="spellEnd"/>
      <w:r w:rsidRPr="00C66946">
        <w:t xml:space="preserve"> Л.М.)</w:t>
      </w:r>
    </w:p>
    <w:p w:rsidR="00F16466" w:rsidRPr="00C66946" w:rsidRDefault="00F16466" w:rsidP="004E7AC6">
      <w:pPr>
        <w:pStyle w:val="a3"/>
        <w:numPr>
          <w:ilvl w:val="0"/>
          <w:numId w:val="9"/>
        </w:numPr>
        <w:suppressAutoHyphens w:val="0"/>
        <w:ind w:left="-142" w:firstLine="0"/>
        <w:contextualSpacing/>
        <w:jc w:val="both"/>
      </w:pPr>
      <w:r>
        <w:t xml:space="preserve"> </w:t>
      </w:r>
      <w:r w:rsidRPr="00C66946">
        <w:t>Машинная вышивка   (Ахметова И.Р.)</w:t>
      </w:r>
    </w:p>
    <w:p w:rsidR="00F16466" w:rsidRPr="00F65297" w:rsidRDefault="00F16466" w:rsidP="004E7AC6">
      <w:pPr>
        <w:pStyle w:val="a3"/>
        <w:numPr>
          <w:ilvl w:val="0"/>
          <w:numId w:val="9"/>
        </w:numPr>
        <w:suppressAutoHyphens w:val="0"/>
        <w:ind w:left="-142" w:firstLine="0"/>
        <w:contextualSpacing/>
        <w:jc w:val="both"/>
        <w:rPr>
          <w:rFonts w:cs="Times New Roman"/>
          <w:b/>
        </w:rPr>
      </w:pPr>
      <w:r>
        <w:t xml:space="preserve"> </w:t>
      </w:r>
      <w:r w:rsidRPr="00C66946">
        <w:t>«Юный художник» (</w:t>
      </w:r>
      <w:proofErr w:type="spellStart"/>
      <w:r w:rsidRPr="00C66946">
        <w:t>Биктагирова</w:t>
      </w:r>
      <w:proofErr w:type="spellEnd"/>
      <w:r w:rsidRPr="00C66946">
        <w:t xml:space="preserve"> Р.Г.)</w:t>
      </w:r>
    </w:p>
    <w:p w:rsidR="00F65297" w:rsidRPr="00692DEE" w:rsidRDefault="00F65297" w:rsidP="00F65297">
      <w:pPr>
        <w:pStyle w:val="a3"/>
        <w:suppressAutoHyphens w:val="0"/>
        <w:ind w:left="-142"/>
        <w:contextualSpacing/>
        <w:rPr>
          <w:rFonts w:cs="Times New Roman"/>
          <w:b/>
        </w:rPr>
      </w:pPr>
    </w:p>
    <w:p w:rsidR="00F16466" w:rsidRDefault="00F65297" w:rsidP="00A23251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платных образовательны</w:t>
      </w:r>
      <w:r w:rsidR="00A23251">
        <w:rPr>
          <w:rFonts w:ascii="Times New Roman" w:hAnsi="Times New Roman" w:cs="Times New Roman"/>
          <w:b/>
          <w:sz w:val="24"/>
          <w:szCs w:val="24"/>
        </w:rPr>
        <w:t>х услуг</w:t>
      </w:r>
    </w:p>
    <w:p w:rsidR="004E7AC6" w:rsidRPr="004E7AC6" w:rsidRDefault="004E7AC6" w:rsidP="004E7AC6">
      <w:pPr>
        <w:pStyle w:val="a3"/>
        <w:suppressAutoHyphens w:val="0"/>
        <w:ind w:left="-142"/>
        <w:contextualSpacing/>
        <w:rPr>
          <w:rFonts w:cs="Times New Roman"/>
        </w:rPr>
      </w:pPr>
      <w:r>
        <w:rPr>
          <w:rFonts w:cs="Times New Roman"/>
          <w:b/>
        </w:rPr>
        <w:t xml:space="preserve"> </w:t>
      </w:r>
      <w:r w:rsidRPr="004E7AC6">
        <w:rPr>
          <w:rFonts w:cs="Times New Roman"/>
        </w:rPr>
        <w:t xml:space="preserve">В 2018-2019 учебном году было предложено 15 образовательных </w:t>
      </w:r>
      <w:r>
        <w:rPr>
          <w:rFonts w:cs="Times New Roman"/>
        </w:rPr>
        <w:t>программ на внебюджетной основе, охват обучающихся составил более 300 человек.</w:t>
      </w:r>
    </w:p>
    <w:tbl>
      <w:tblPr>
        <w:tblW w:w="12231" w:type="dxa"/>
        <w:tblInd w:w="108" w:type="dxa"/>
        <w:tblLook w:val="04A0" w:firstRow="1" w:lastRow="0" w:firstColumn="1" w:lastColumn="0" w:noHBand="0" w:noVBand="1"/>
      </w:tblPr>
      <w:tblGrid>
        <w:gridCol w:w="741"/>
        <w:gridCol w:w="1479"/>
        <w:gridCol w:w="938"/>
        <w:gridCol w:w="960"/>
        <w:gridCol w:w="249"/>
        <w:gridCol w:w="2154"/>
        <w:gridCol w:w="2835"/>
        <w:gridCol w:w="1149"/>
        <w:gridCol w:w="1490"/>
        <w:gridCol w:w="236"/>
      </w:tblGrid>
      <w:tr w:rsidR="004E7AC6" w:rsidRPr="002118AA" w:rsidTr="009E42D6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№\№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«ИЗО </w:t>
            </w:r>
            <w:proofErr w:type="gram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тудия для дошкольников «Акварельки».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Баянова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Д.Р.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ИЗО-студия для дошкольников «Радуга».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«Английский  для младших школьников»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«Английский для малышей» (5-6 лет)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«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Фламенко»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Мееровская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 «</w:t>
            </w: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Streetdance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«Шахматы»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Кунгуров А.А.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Стретчинг</w:t>
            </w:r>
            <w:proofErr w:type="spellEnd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Хореография для дошкольников «Арабеск».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Подъельникова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Р.М.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Хореография для дошкольников «Азбука танца».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Брейк-данс».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 В.Н.</w:t>
            </w:r>
          </w:p>
        </w:tc>
      </w:tr>
      <w:tr w:rsidR="004E7AC6" w:rsidRPr="00707875" w:rsidTr="009E42D6">
        <w:trPr>
          <w:gridAfter w:val="3"/>
          <w:wAfter w:w="2875" w:type="dxa"/>
          <w:trHeight w:val="324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</w:t>
            </w:r>
            <w:proofErr w:type="spellStart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Читалочка</w:t>
            </w:r>
            <w:proofErr w:type="spellEnd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Бизяева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В.И.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«Ступеньки».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Сильченко В.Г.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 xml:space="preserve"> РЭР «Маленький художник».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Панфутова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О.Г.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 xml:space="preserve"> РЭР «Занимательный английский»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Ваструкова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О.Н. </w:t>
            </w:r>
          </w:p>
        </w:tc>
      </w:tr>
    </w:tbl>
    <w:p w:rsidR="004E7AC6" w:rsidRPr="00707875" w:rsidRDefault="004E7AC6" w:rsidP="004E7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C6" w:rsidRDefault="004E7AC6" w:rsidP="004E7AC6">
      <w:pPr>
        <w:pStyle w:val="a3"/>
        <w:ind w:left="0"/>
        <w:jc w:val="center"/>
        <w:rPr>
          <w:b/>
        </w:rPr>
      </w:pPr>
      <w:r>
        <w:rPr>
          <w:b/>
        </w:rPr>
        <w:t>Кадры</w:t>
      </w:r>
    </w:p>
    <w:p w:rsidR="004E7AC6" w:rsidRDefault="004E7AC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2018-2019 учебном году  </w:t>
      </w:r>
      <w:r w:rsidRPr="000A5D1C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Центра детского творчества</w:t>
      </w:r>
      <w:r w:rsidRPr="000A5D1C">
        <w:rPr>
          <w:rFonts w:ascii="Times New Roman" w:hAnsi="Times New Roman" w:cs="Times New Roman"/>
          <w:sz w:val="24"/>
          <w:szCs w:val="24"/>
        </w:rPr>
        <w:t xml:space="preserve"> «Детская академия» обеспечива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0A5D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71 </w:t>
      </w:r>
      <w:r w:rsidRPr="000A5D1C">
        <w:rPr>
          <w:rFonts w:ascii="Times New Roman" w:hAnsi="Times New Roman" w:cs="Times New Roman"/>
          <w:sz w:val="24"/>
          <w:szCs w:val="24"/>
        </w:rPr>
        <w:t>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0A5D1C">
        <w:rPr>
          <w:rFonts w:ascii="Times New Roman" w:hAnsi="Times New Roman" w:cs="Times New Roman"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sz w:val="24"/>
          <w:szCs w:val="24"/>
        </w:rPr>
        <w:t xml:space="preserve">, из них 55 чел. (77%) – основные, 16 чел. (23%) – совместители. 66 чел. (93%) </w:t>
      </w:r>
      <w:r w:rsidRPr="000A5D1C">
        <w:rPr>
          <w:rFonts w:ascii="Times New Roman" w:hAnsi="Times New Roman" w:cs="Times New Roman"/>
          <w:sz w:val="24"/>
          <w:szCs w:val="24"/>
        </w:rPr>
        <w:t xml:space="preserve"> имеют высшее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, 5 чел. (7%) имеют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среднеспециальное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образование. </w:t>
      </w:r>
    </w:p>
    <w:p w:rsidR="0052138E" w:rsidRDefault="009E42D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 педагогов (56,3%)</w:t>
      </w:r>
      <w:r w:rsidR="004E7AC6">
        <w:rPr>
          <w:rFonts w:ascii="Times New Roman" w:hAnsi="Times New Roman" w:cs="Times New Roman"/>
          <w:sz w:val="24"/>
          <w:szCs w:val="24"/>
        </w:rPr>
        <w:t xml:space="preserve"> </w:t>
      </w:r>
      <w:r w:rsidR="0052138E">
        <w:rPr>
          <w:rFonts w:ascii="Times New Roman" w:hAnsi="Times New Roman" w:cs="Times New Roman"/>
          <w:sz w:val="24"/>
          <w:szCs w:val="24"/>
        </w:rPr>
        <w:t xml:space="preserve"> имеют</w:t>
      </w:r>
      <w:r w:rsidR="004E7AC6">
        <w:rPr>
          <w:rFonts w:ascii="Times New Roman" w:hAnsi="Times New Roman" w:cs="Times New Roman"/>
          <w:sz w:val="24"/>
          <w:szCs w:val="24"/>
        </w:rPr>
        <w:t xml:space="preserve"> </w:t>
      </w:r>
      <w:r w:rsidR="004E7AC6" w:rsidRPr="000A5D1C">
        <w:rPr>
          <w:rFonts w:ascii="Times New Roman" w:hAnsi="Times New Roman" w:cs="Times New Roman"/>
          <w:sz w:val="24"/>
          <w:szCs w:val="24"/>
        </w:rPr>
        <w:t xml:space="preserve"> высшую </w:t>
      </w:r>
      <w:r w:rsidR="004E7AC6">
        <w:rPr>
          <w:rFonts w:ascii="Times New Roman" w:hAnsi="Times New Roman" w:cs="Times New Roman"/>
          <w:sz w:val="24"/>
          <w:szCs w:val="24"/>
        </w:rPr>
        <w:t>и первую квалификационные категории.</w:t>
      </w:r>
      <w:r w:rsidR="0052138E">
        <w:rPr>
          <w:rFonts w:ascii="Times New Roman" w:hAnsi="Times New Roman" w:cs="Times New Roman"/>
          <w:sz w:val="24"/>
          <w:szCs w:val="24"/>
        </w:rPr>
        <w:t xml:space="preserve"> 5 педагогов дополнительного образования аттестованы на «соответствие занимаемой должности». Впервые аттестованы на первую и высшую категории 4 сотрудника.</w:t>
      </w:r>
    </w:p>
    <w:p w:rsidR="004E7AC6" w:rsidRDefault="004E7AC6" w:rsidP="009E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1236E">
        <w:rPr>
          <w:rFonts w:ascii="Times New Roman" w:hAnsi="Times New Roman" w:cs="Times New Roman"/>
          <w:sz w:val="24"/>
          <w:szCs w:val="24"/>
        </w:rPr>
        <w:t>очетные звания имеют  4 педагог</w:t>
      </w:r>
      <w:r>
        <w:rPr>
          <w:rFonts w:ascii="Times New Roman" w:hAnsi="Times New Roman" w:cs="Times New Roman"/>
          <w:sz w:val="24"/>
          <w:szCs w:val="24"/>
        </w:rPr>
        <w:t>а; профессиональные награды – 11</w:t>
      </w:r>
      <w:r w:rsidRPr="0001236E">
        <w:rPr>
          <w:rFonts w:ascii="Times New Roman" w:hAnsi="Times New Roman" w:cs="Times New Roman"/>
          <w:sz w:val="24"/>
          <w:szCs w:val="24"/>
        </w:rPr>
        <w:t xml:space="preserve"> педаго</w:t>
      </w:r>
      <w:r>
        <w:rPr>
          <w:rFonts w:ascii="Times New Roman" w:hAnsi="Times New Roman" w:cs="Times New Roman"/>
          <w:sz w:val="24"/>
          <w:szCs w:val="24"/>
        </w:rPr>
        <w:t>гов; ученые звания – 2</w:t>
      </w:r>
      <w:r w:rsidRPr="0001236E">
        <w:rPr>
          <w:rFonts w:ascii="Times New Roman" w:hAnsi="Times New Roman" w:cs="Times New Roman"/>
          <w:sz w:val="24"/>
          <w:szCs w:val="24"/>
        </w:rPr>
        <w:t xml:space="preserve"> педагога. </w:t>
      </w:r>
      <w:r>
        <w:rPr>
          <w:rFonts w:ascii="Times New Roman" w:hAnsi="Times New Roman" w:cs="Times New Roman"/>
          <w:sz w:val="24"/>
          <w:szCs w:val="24"/>
        </w:rPr>
        <w:t>В последнее время, в Центре наметилась тенденция  роста научного</w:t>
      </w:r>
      <w:r w:rsidRPr="00915ED8">
        <w:rPr>
          <w:rFonts w:ascii="Times New Roman" w:hAnsi="Times New Roman" w:cs="Times New Roman"/>
          <w:sz w:val="24"/>
          <w:szCs w:val="24"/>
        </w:rPr>
        <w:t xml:space="preserve"> потенциал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15ED8">
        <w:rPr>
          <w:rFonts w:ascii="Times New Roman" w:hAnsi="Times New Roman" w:cs="Times New Roman"/>
          <w:sz w:val="24"/>
          <w:szCs w:val="24"/>
        </w:rPr>
        <w:t xml:space="preserve"> педагогических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915ED8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двое из</w:t>
      </w:r>
      <w:r w:rsidRPr="00915E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Pr="00915E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нас</w:t>
      </w:r>
      <w:r w:rsidR="009E42D6">
        <w:rPr>
          <w:rFonts w:ascii="Times New Roman" w:hAnsi="Times New Roman" w:cs="Times New Roman"/>
          <w:sz w:val="24"/>
          <w:szCs w:val="24"/>
        </w:rPr>
        <w:t>тоящее время являются соискателя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9E42D6">
        <w:rPr>
          <w:rFonts w:ascii="Times New Roman" w:hAnsi="Times New Roman" w:cs="Times New Roman"/>
          <w:sz w:val="24"/>
          <w:szCs w:val="24"/>
        </w:rPr>
        <w:t xml:space="preserve"> ученой степени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5ED8">
        <w:rPr>
          <w:rFonts w:ascii="Times New Roman" w:hAnsi="Times New Roman" w:cs="Times New Roman"/>
          <w:sz w:val="24"/>
          <w:szCs w:val="24"/>
        </w:rPr>
        <w:t xml:space="preserve"> </w:t>
      </w:r>
      <w:r w:rsidR="009E42D6">
        <w:rPr>
          <w:rFonts w:ascii="Times New Roman" w:hAnsi="Times New Roman" w:cs="Times New Roman"/>
          <w:sz w:val="24"/>
          <w:szCs w:val="24"/>
        </w:rPr>
        <w:t>Ведомственные награды имеют 16</w:t>
      </w:r>
      <w:r>
        <w:rPr>
          <w:rFonts w:ascii="Times New Roman" w:hAnsi="Times New Roman" w:cs="Times New Roman"/>
          <w:sz w:val="24"/>
          <w:szCs w:val="24"/>
        </w:rPr>
        <w:t xml:space="preserve"> человек. Два педагога являются членами Палаты Ремёсел Республики Татарстан. </w:t>
      </w:r>
      <w:r w:rsidR="009E4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2D6" w:rsidRDefault="009E42D6" w:rsidP="009E4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2D6">
        <w:rPr>
          <w:rFonts w:ascii="Times New Roman" w:hAnsi="Times New Roman" w:cs="Times New Roman"/>
          <w:b/>
          <w:sz w:val="24"/>
          <w:szCs w:val="24"/>
        </w:rPr>
        <w:t>Курсовая подготовка</w:t>
      </w:r>
    </w:p>
    <w:p w:rsidR="00323A4A" w:rsidRDefault="009E42D6" w:rsidP="0074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2018-2019 учебном году  </w:t>
      </w:r>
      <w:r w:rsidR="00323A4A">
        <w:rPr>
          <w:rFonts w:ascii="Times New Roman" w:hAnsi="Times New Roman" w:cs="Times New Roman"/>
          <w:sz w:val="24"/>
          <w:szCs w:val="24"/>
        </w:rPr>
        <w:t>13 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323A4A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 прошли обучение на курсах по</w:t>
      </w:r>
      <w:r w:rsidR="00323A4A">
        <w:rPr>
          <w:rFonts w:ascii="Times New Roman" w:hAnsi="Times New Roman" w:cs="Times New Roman"/>
          <w:sz w:val="24"/>
          <w:szCs w:val="24"/>
        </w:rPr>
        <w:t>вышения квалификации. Из них: 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23A4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r w:rsidRPr="00EC25D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АОУДПО</w:t>
      </w:r>
      <w:r w:rsidRPr="00EC25D6">
        <w:rPr>
          <w:rFonts w:ascii="Times New Roman" w:hAnsi="Times New Roman" w:cs="Times New Roman"/>
          <w:sz w:val="24"/>
          <w:szCs w:val="24"/>
        </w:rPr>
        <w:t xml:space="preserve"> «Институт развития образования Республики Татарстан»</w:t>
      </w:r>
      <w:r w:rsidR="00323A4A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323A4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 базе</w:t>
      </w:r>
      <w:r w:rsidRPr="009E42D6">
        <w:rPr>
          <w:rFonts w:ascii="Times New Roman" w:hAnsi="Times New Roman" w:cs="Times New Roman"/>
          <w:sz w:val="24"/>
          <w:szCs w:val="24"/>
        </w:rPr>
        <w:t xml:space="preserve"> </w:t>
      </w:r>
      <w:r w:rsidRPr="00EC25D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БУДО</w:t>
      </w:r>
      <w:r w:rsidRPr="00EC25D6">
        <w:rPr>
          <w:rFonts w:ascii="Times New Roman" w:hAnsi="Times New Roman" w:cs="Times New Roman"/>
          <w:sz w:val="24"/>
          <w:szCs w:val="24"/>
        </w:rPr>
        <w:t xml:space="preserve"> «Республиканский центр внешкольной работы»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52138E">
        <w:rPr>
          <w:rFonts w:ascii="Times New Roman" w:hAnsi="Times New Roman" w:cs="Times New Roman"/>
          <w:sz w:val="24"/>
          <w:szCs w:val="24"/>
        </w:rPr>
        <w:t xml:space="preserve">2 </w:t>
      </w:r>
      <w:r w:rsidR="00323A4A">
        <w:rPr>
          <w:rFonts w:ascii="Times New Roman" w:hAnsi="Times New Roman" w:cs="Times New Roman"/>
          <w:sz w:val="24"/>
          <w:szCs w:val="24"/>
        </w:rPr>
        <w:t xml:space="preserve">- на  внебюджетной основе.  2 педагогических работника прошли профессиональную переподготовку (Кунгуров А.А и </w:t>
      </w:r>
      <w:proofErr w:type="spellStart"/>
      <w:r w:rsidR="00323A4A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="00323A4A">
        <w:rPr>
          <w:rFonts w:ascii="Times New Roman" w:hAnsi="Times New Roman" w:cs="Times New Roman"/>
          <w:sz w:val="24"/>
          <w:szCs w:val="24"/>
        </w:rPr>
        <w:t xml:space="preserve"> Р.Р.).</w:t>
      </w:r>
    </w:p>
    <w:p w:rsidR="00740962" w:rsidRPr="00331746" w:rsidRDefault="00323A4A" w:rsidP="005213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38E" w:rsidRPr="00331746">
        <w:rPr>
          <w:rFonts w:ascii="Times New Roman" w:hAnsi="Times New Roman" w:cs="Times New Roman"/>
          <w:i/>
          <w:sz w:val="24"/>
          <w:szCs w:val="24"/>
        </w:rPr>
        <w:t>Участие в педагогических и профессиональных конкурсах в 2018-2019 учебном году:</w:t>
      </w:r>
    </w:p>
    <w:p w:rsidR="0052138E" w:rsidRPr="00024FD1" w:rsidRDefault="0052138E" w:rsidP="00024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Уровень учреждения – 2;</w:t>
      </w:r>
    </w:p>
    <w:p w:rsidR="0052138E" w:rsidRPr="00024FD1" w:rsidRDefault="0052138E" w:rsidP="00024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Район – 2;</w:t>
      </w:r>
    </w:p>
    <w:p w:rsidR="0052138E" w:rsidRPr="00024FD1" w:rsidRDefault="0052138E" w:rsidP="00024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Город – 4;</w:t>
      </w:r>
    </w:p>
    <w:p w:rsidR="0052138E" w:rsidRPr="00024FD1" w:rsidRDefault="0052138E" w:rsidP="00024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Республика – 9 призеров;</w:t>
      </w:r>
    </w:p>
    <w:p w:rsidR="0052138E" w:rsidRPr="00024FD1" w:rsidRDefault="0052138E" w:rsidP="00024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Всероссийский уровень – 7 призеров;</w:t>
      </w:r>
    </w:p>
    <w:p w:rsidR="0052138E" w:rsidRPr="00024FD1" w:rsidRDefault="00024FD1" w:rsidP="00024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4FD1">
        <w:rPr>
          <w:rFonts w:ascii="Times New Roman" w:hAnsi="Times New Roman" w:cs="Times New Roman"/>
          <w:sz w:val="24"/>
          <w:szCs w:val="24"/>
        </w:rPr>
        <w:t>междунароный</w:t>
      </w:r>
      <w:proofErr w:type="spellEnd"/>
      <w:r w:rsidRPr="00024FD1">
        <w:rPr>
          <w:rFonts w:ascii="Times New Roman" w:hAnsi="Times New Roman" w:cs="Times New Roman"/>
          <w:sz w:val="24"/>
          <w:szCs w:val="24"/>
        </w:rPr>
        <w:t xml:space="preserve"> </w:t>
      </w:r>
      <w:r w:rsidR="0052138E" w:rsidRPr="00024FD1">
        <w:rPr>
          <w:rFonts w:ascii="Times New Roman" w:hAnsi="Times New Roman" w:cs="Times New Roman"/>
          <w:sz w:val="24"/>
          <w:szCs w:val="24"/>
        </w:rPr>
        <w:t xml:space="preserve">– </w:t>
      </w:r>
      <w:r w:rsidRPr="00024FD1">
        <w:rPr>
          <w:rFonts w:ascii="Times New Roman" w:hAnsi="Times New Roman" w:cs="Times New Roman"/>
          <w:sz w:val="24"/>
          <w:szCs w:val="24"/>
        </w:rPr>
        <w:t>9</w:t>
      </w:r>
      <w:r w:rsidR="0052138E" w:rsidRPr="00024FD1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024FD1">
        <w:rPr>
          <w:rFonts w:ascii="Times New Roman" w:hAnsi="Times New Roman" w:cs="Times New Roman"/>
          <w:sz w:val="24"/>
          <w:szCs w:val="24"/>
        </w:rPr>
        <w:t>.</w:t>
      </w:r>
    </w:p>
    <w:p w:rsidR="00024FD1" w:rsidRPr="00331746" w:rsidRDefault="00024FD1" w:rsidP="00024FD1">
      <w:pPr>
        <w:pStyle w:val="a3"/>
        <w:suppressAutoHyphens w:val="0"/>
        <w:ind w:left="0"/>
        <w:contextualSpacing/>
        <w:rPr>
          <w:rFonts w:cs="Times New Roman"/>
          <w:i/>
        </w:rPr>
      </w:pPr>
      <w:r>
        <w:rPr>
          <w:b/>
        </w:rPr>
        <w:t xml:space="preserve"> </w:t>
      </w:r>
      <w:r w:rsidRPr="00331746">
        <w:rPr>
          <w:rFonts w:cs="Times New Roman"/>
          <w:i/>
        </w:rPr>
        <w:t>Участие педагогических и руководящих работников на мероприятиях по обобщению опыта работы (выступления, экспертная работа, публикации):</w:t>
      </w:r>
    </w:p>
    <w:p w:rsidR="00024FD1" w:rsidRPr="00024FD1" w:rsidRDefault="00024FD1" w:rsidP="00024FD1">
      <w:pPr>
        <w:suppressAutoHyphens w:val="0"/>
        <w:contextualSpacing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Муниципальный и районный уровень – 54 участника;</w:t>
      </w:r>
    </w:p>
    <w:p w:rsidR="00024FD1" w:rsidRPr="00024FD1" w:rsidRDefault="00024FD1" w:rsidP="00024FD1">
      <w:pPr>
        <w:suppressAutoHyphens w:val="0"/>
        <w:contextualSpacing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Республиканский уровень – 35 участников;</w:t>
      </w:r>
    </w:p>
    <w:p w:rsidR="00024FD1" w:rsidRPr="00024FD1" w:rsidRDefault="00024FD1" w:rsidP="00024FD1">
      <w:pPr>
        <w:suppressAutoHyphens w:val="0"/>
        <w:contextualSpacing/>
        <w:rPr>
          <w:rFonts w:ascii="Times New Roman" w:hAnsi="Times New Roman" w:cs="Times New Roman"/>
          <w:sz w:val="24"/>
          <w:szCs w:val="24"/>
        </w:rPr>
      </w:pPr>
      <w:r w:rsidRPr="00024FD1">
        <w:rPr>
          <w:rFonts w:ascii="Times New Roman" w:hAnsi="Times New Roman" w:cs="Times New Roman"/>
          <w:sz w:val="24"/>
          <w:szCs w:val="24"/>
        </w:rPr>
        <w:t>- Всероссийский уровень – 40 участников;</w:t>
      </w:r>
    </w:p>
    <w:p w:rsidR="00024FD1" w:rsidRDefault="00024FD1" w:rsidP="00024FD1">
      <w:pPr>
        <w:suppressAutoHyphens w:val="0"/>
        <w:spacing w:after="0" w:line="240" w:lineRule="auto"/>
        <w:contextualSpacing/>
        <w:rPr>
          <w:rFonts w:cs="Times New Roman"/>
        </w:rPr>
      </w:pPr>
      <w:r w:rsidRPr="00024FD1">
        <w:rPr>
          <w:rFonts w:ascii="Times New Roman" w:hAnsi="Times New Roman" w:cs="Times New Roman"/>
          <w:sz w:val="24"/>
          <w:szCs w:val="24"/>
        </w:rPr>
        <w:t>- Международный уровень – 7 участников.</w:t>
      </w:r>
    </w:p>
    <w:p w:rsidR="004E7AC6" w:rsidRPr="00331746" w:rsidRDefault="00740962" w:rsidP="00024FD1">
      <w:pPr>
        <w:pStyle w:val="a3"/>
        <w:ind w:left="0"/>
        <w:rPr>
          <w:b/>
          <w:i/>
          <w:color w:val="FF0000"/>
        </w:rPr>
      </w:pPr>
      <w:r w:rsidRPr="00331746">
        <w:rPr>
          <w:rFonts w:cs="Times New Roman"/>
          <w:i/>
        </w:rPr>
        <w:t>В 2018-2019 учебном году  на базе Центра организованы и проведены следующие мероприятия по вопросам обобщения и распространения  педагогического опыта работы</w:t>
      </w:r>
      <w:r w:rsidR="00090749" w:rsidRPr="00331746">
        <w:rPr>
          <w:rFonts w:cs="Times New Roman"/>
          <w:i/>
        </w:rPr>
        <w:t>:</w:t>
      </w:r>
      <w:r w:rsidRPr="00331746">
        <w:rPr>
          <w:rFonts w:cs="Times New Roman"/>
          <w:i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2333"/>
        <w:gridCol w:w="6182"/>
      </w:tblGrid>
      <w:tr w:rsidR="00090749" w:rsidRPr="000B79FD" w:rsidTr="0052138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090749" w:rsidRPr="000B79FD" w:rsidTr="0052138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ABD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</w:t>
            </w:r>
            <w:r w:rsidRPr="00614ABD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 и развитие творческих способностей обучающихся в учреждении дополнительного образования»</w:t>
            </w:r>
          </w:p>
        </w:tc>
      </w:tr>
      <w:tr w:rsidR="00090749" w:rsidRPr="000B79FD" w:rsidTr="0052138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Стажировка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14ABD">
              <w:rPr>
                <w:rFonts w:ascii="Times New Roman" w:eastAsia="PMingLiU" w:hAnsi="Times New Roman"/>
                <w:sz w:val="24"/>
                <w:szCs w:val="28"/>
                <w:lang w:eastAsia="ru-RU"/>
              </w:rPr>
              <w:t>Современные технологии управления учреждением дополнительного образования детей в условиях модернизации образования</w:t>
            </w: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0749" w:rsidRPr="000B79FD" w:rsidTr="0052138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семинар в рамках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14ABD">
              <w:rPr>
                <w:rFonts w:ascii="Times New Roman" w:hAnsi="Times New Roman" w:cs="Times New Roman"/>
                <w:sz w:val="24"/>
                <w:szCs w:val="24"/>
              </w:rPr>
              <w:t>Межрегионального конкурса исполнителей на электронных клавишных инструментах «Музыкальный синтез»</w:t>
            </w:r>
          </w:p>
        </w:tc>
      </w:tr>
      <w:tr w:rsidR="00090749" w:rsidTr="0052138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B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семинар-практикум на тему «Применение цифровых рабочих станций </w:t>
            </w:r>
            <w:proofErr w:type="spellStart"/>
            <w:r w:rsidRPr="00614ABD">
              <w:rPr>
                <w:rFonts w:ascii="Times New Roman" w:hAnsi="Times New Roman" w:cs="Times New Roman"/>
                <w:sz w:val="24"/>
                <w:szCs w:val="24"/>
              </w:rPr>
              <w:t>Yamaha</w:t>
            </w:r>
            <w:proofErr w:type="spellEnd"/>
            <w:r w:rsidRPr="00614ABD">
              <w:rPr>
                <w:rFonts w:ascii="Times New Roman" w:hAnsi="Times New Roman" w:cs="Times New Roman"/>
                <w:sz w:val="24"/>
                <w:szCs w:val="24"/>
              </w:rPr>
              <w:t xml:space="preserve"> PSR-S и программного обеспечения </w:t>
            </w:r>
            <w:proofErr w:type="spellStart"/>
            <w:r w:rsidRPr="00614ABD">
              <w:rPr>
                <w:rFonts w:ascii="Times New Roman" w:hAnsi="Times New Roman" w:cs="Times New Roman"/>
                <w:sz w:val="24"/>
                <w:szCs w:val="24"/>
              </w:rPr>
              <w:t>Steinberg</w:t>
            </w:r>
            <w:proofErr w:type="spellEnd"/>
            <w:r w:rsidRPr="00614ABD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игре на электронных клавишных инструментах».</w:t>
            </w:r>
          </w:p>
        </w:tc>
      </w:tr>
      <w:tr w:rsidR="00090749" w:rsidRPr="000B79FD" w:rsidTr="0052138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9" w:rsidRPr="000B79FD" w:rsidRDefault="00090749" w:rsidP="00107362">
            <w:pPr>
              <w:tabs>
                <w:tab w:val="left" w:pos="7513"/>
              </w:tabs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Pr="000B7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4ABD">
              <w:rPr>
                <w:rFonts w:ascii="Times New Roman" w:hAnsi="Times New Roman" w:cs="Times New Roman"/>
                <w:sz w:val="24"/>
                <w:szCs w:val="24"/>
              </w:rPr>
              <w:t>Научно – методическое сопровождение деятельности педагогов по разработке образовательных программ с учетом реализации федерального проекта ранней профориентации «Билет в будущее»</w:t>
            </w:r>
          </w:p>
        </w:tc>
      </w:tr>
    </w:tbl>
    <w:p w:rsidR="00A155F0" w:rsidRDefault="00A155F0" w:rsidP="00107362">
      <w:pPr>
        <w:pStyle w:val="a3"/>
        <w:suppressAutoHyphens w:val="0"/>
        <w:ind w:left="0"/>
        <w:contextualSpacing/>
        <w:rPr>
          <w:rFonts w:cs="Times New Roman"/>
          <w:i/>
        </w:rPr>
      </w:pPr>
    </w:p>
    <w:p w:rsidR="00A155F0" w:rsidRPr="00024FD1" w:rsidRDefault="00A155F0" w:rsidP="00A155F0">
      <w:pPr>
        <w:pStyle w:val="a3"/>
        <w:suppressAutoHyphens w:val="0"/>
        <w:contextualSpacing/>
        <w:jc w:val="center"/>
        <w:rPr>
          <w:rFonts w:cs="Times New Roman"/>
          <w:b/>
        </w:rPr>
      </w:pPr>
      <w:r w:rsidRPr="00024FD1">
        <w:rPr>
          <w:rFonts w:cs="Times New Roman"/>
          <w:b/>
        </w:rPr>
        <w:t>Инновационная деятельность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37"/>
        <w:gridCol w:w="4116"/>
        <w:gridCol w:w="2358"/>
        <w:gridCol w:w="2360"/>
      </w:tblGrid>
      <w:tr w:rsidR="00A155F0" w:rsidRPr="00834822" w:rsidTr="00A155F0">
        <w:tc>
          <w:tcPr>
            <w:tcW w:w="385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 w:rsidRPr="00834822">
              <w:rPr>
                <w:rFonts w:cs="Times New Roman"/>
              </w:rPr>
              <w:t>№№</w:t>
            </w:r>
          </w:p>
        </w:tc>
        <w:tc>
          <w:tcPr>
            <w:tcW w:w="2150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 w:rsidRPr="00834822">
              <w:rPr>
                <w:rFonts w:cs="Times New Roman"/>
              </w:rPr>
              <w:t>Тема. Формы и методы работы</w:t>
            </w:r>
          </w:p>
        </w:tc>
        <w:tc>
          <w:tcPr>
            <w:tcW w:w="1232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 w:rsidRPr="00834822">
              <w:rPr>
                <w:rFonts w:cs="Times New Roman"/>
              </w:rPr>
              <w:t>Где и как применяется. Результаты</w:t>
            </w:r>
          </w:p>
        </w:tc>
        <w:tc>
          <w:tcPr>
            <w:tcW w:w="1233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 w:rsidRPr="00834822">
              <w:rPr>
                <w:rFonts w:cs="Times New Roman"/>
              </w:rPr>
              <w:t>Кол-во педагогов</w:t>
            </w:r>
          </w:p>
        </w:tc>
      </w:tr>
      <w:tr w:rsidR="00A155F0" w:rsidRPr="00834822" w:rsidTr="00A155F0">
        <w:tc>
          <w:tcPr>
            <w:tcW w:w="385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150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Образовательный проект «Сказки Поволжья»</w:t>
            </w:r>
          </w:p>
        </w:tc>
        <w:tc>
          <w:tcPr>
            <w:tcW w:w="1232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Учреждение. Открытые занятия, тематические мероприятия, игры, викторины, концерты, хореографический спектакль, презентация работ обучающихся</w:t>
            </w:r>
          </w:p>
        </w:tc>
        <w:tc>
          <w:tcPr>
            <w:tcW w:w="1233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A155F0" w:rsidRPr="00834822" w:rsidTr="00A155F0">
        <w:tc>
          <w:tcPr>
            <w:tcW w:w="385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150" w:type="pct"/>
          </w:tcPr>
          <w:p w:rsidR="00A155F0" w:rsidRPr="00EC25D6" w:rsidRDefault="00A155F0" w:rsidP="00A155F0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bCs w:val="0"/>
                <w:i w:val="0"/>
                <w:sz w:val="24"/>
                <w:szCs w:val="24"/>
                <w:bdr w:val="none" w:sz="0" w:space="0" w:color="auto" w:frame="1"/>
              </w:rPr>
            </w:pPr>
            <w:r w:rsidRPr="00EC25D6">
              <w:rPr>
                <w:rFonts w:ascii="Times New Roman" w:eastAsiaTheme="minorHAnsi" w:hAnsi="Times New Roman"/>
                <w:b w:val="0"/>
                <w:i w:val="0"/>
                <w:iCs w:val="0"/>
                <w:sz w:val="24"/>
                <w:szCs w:val="24"/>
              </w:rPr>
              <w:t>Конкурс творческих и исследовательских работ «Сказочная страна»</w:t>
            </w:r>
          </w:p>
        </w:tc>
        <w:tc>
          <w:tcPr>
            <w:tcW w:w="1232" w:type="pct"/>
          </w:tcPr>
          <w:p w:rsidR="00A155F0" w:rsidRPr="00EC25D6" w:rsidRDefault="00A155F0" w:rsidP="00A155F0">
            <w:pPr>
              <w:pStyle w:val="a3"/>
              <w:ind w:left="0"/>
              <w:rPr>
                <w:rFonts w:cs="Times New Roman"/>
              </w:rPr>
            </w:pPr>
            <w:r w:rsidRPr="00EC25D6">
              <w:rPr>
                <w:rFonts w:cs="Times New Roman"/>
              </w:rPr>
              <w:t>Учреждение</w:t>
            </w:r>
          </w:p>
        </w:tc>
        <w:tc>
          <w:tcPr>
            <w:tcW w:w="1233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A155F0" w:rsidRPr="00834822" w:rsidTr="00A155F0">
        <w:tc>
          <w:tcPr>
            <w:tcW w:w="385" w:type="pct"/>
          </w:tcPr>
          <w:p w:rsidR="00A155F0" w:rsidRPr="00834822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150" w:type="pct"/>
          </w:tcPr>
          <w:p w:rsidR="00A155F0" w:rsidRPr="0075664B" w:rsidRDefault="00A155F0" w:rsidP="00A155F0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bCs w:val="0"/>
                <w:i w:val="0"/>
                <w:sz w:val="18"/>
                <w:szCs w:val="18"/>
                <w:bdr w:val="none" w:sz="0" w:space="0" w:color="auto" w:frame="1"/>
              </w:rPr>
            </w:pPr>
            <w:r w:rsidRPr="0083482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Городской конкурс с использованием информационных технологий  «Мир сегодня и завтра – 2019»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Номинация «</w:t>
            </w:r>
            <w:r w:rsidRPr="0075664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Башкирские народные сказк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и»</w:t>
            </w:r>
          </w:p>
        </w:tc>
        <w:tc>
          <w:tcPr>
            <w:tcW w:w="1232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город</w:t>
            </w:r>
          </w:p>
        </w:tc>
        <w:tc>
          <w:tcPr>
            <w:tcW w:w="1233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155F0" w:rsidRPr="00834822" w:rsidTr="00A155F0">
        <w:tc>
          <w:tcPr>
            <w:tcW w:w="385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150" w:type="pct"/>
          </w:tcPr>
          <w:p w:rsidR="00A155F0" w:rsidRPr="007A075F" w:rsidRDefault="00A155F0" w:rsidP="00A155F0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Обобщение опыта реализации проекта на семинарах и </w:t>
            </w:r>
            <w:proofErr w:type="spellStart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площадках</w:t>
            </w:r>
          </w:p>
        </w:tc>
        <w:tc>
          <w:tcPr>
            <w:tcW w:w="1232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Республиканский, федеральный</w:t>
            </w:r>
          </w:p>
        </w:tc>
        <w:tc>
          <w:tcPr>
            <w:tcW w:w="1233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155F0" w:rsidRPr="00834822" w:rsidTr="00A155F0">
        <w:tc>
          <w:tcPr>
            <w:tcW w:w="385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150" w:type="pct"/>
          </w:tcPr>
          <w:p w:rsidR="00A155F0" w:rsidRPr="007A075F" w:rsidRDefault="00A155F0" w:rsidP="00A155F0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Презентация методических разработок в рамках творческих и педагогических конкурсов</w:t>
            </w:r>
          </w:p>
        </w:tc>
        <w:tc>
          <w:tcPr>
            <w:tcW w:w="1232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Учреждение, город, республиканский, федеральный</w:t>
            </w:r>
          </w:p>
        </w:tc>
        <w:tc>
          <w:tcPr>
            <w:tcW w:w="1233" w:type="pct"/>
          </w:tcPr>
          <w:p w:rsidR="00A155F0" w:rsidRDefault="00A155F0" w:rsidP="00A155F0">
            <w:pPr>
              <w:pStyle w:val="a3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</w:tr>
    </w:tbl>
    <w:p w:rsidR="00A32B33" w:rsidRDefault="00A32B33" w:rsidP="00A232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393" w:rsidRPr="00A23251" w:rsidRDefault="00260393" w:rsidP="00A232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51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A23251" w:rsidRPr="00A23251">
        <w:rPr>
          <w:rFonts w:ascii="Times New Roman" w:hAnsi="Times New Roman" w:cs="Times New Roman"/>
          <w:b/>
          <w:sz w:val="24"/>
          <w:szCs w:val="24"/>
        </w:rPr>
        <w:t>онно-массовая  работа</w:t>
      </w:r>
      <w:r w:rsidRPr="00A232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3251" w:rsidRPr="00A23251" w:rsidRDefault="00A23251" w:rsidP="00A23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A23251">
        <w:rPr>
          <w:rFonts w:ascii="Times New Roman" w:hAnsi="Times New Roman" w:cs="Times New Roman"/>
          <w:color w:val="000000"/>
          <w:sz w:val="24"/>
          <w:szCs w:val="24"/>
        </w:rPr>
        <w:t>Одним из приоритетных направлений работы ЦДТ «Детская академия» организационно - массовая работа. В 2018-2019 учебном году Центром были проведены более 50 мероприятий, в соответствии с Планом работы, утвержденным Управлени</w:t>
      </w:r>
      <w:r w:rsidR="00024FD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23251">
        <w:rPr>
          <w:rFonts w:ascii="Times New Roman" w:hAnsi="Times New Roman" w:cs="Times New Roman"/>
          <w:color w:val="000000"/>
          <w:sz w:val="24"/>
          <w:szCs w:val="24"/>
        </w:rPr>
        <w:t xml:space="preserve">м образования ИКМО г. Казани по Советскому району, а так же более 20 мероприятий различного уровня по распоряжению Управления образования ИКМО г. Казани, МО и Н РТ, других ведомств.  </w:t>
      </w:r>
    </w:p>
    <w:p w:rsidR="00A23251" w:rsidRDefault="00A23251" w:rsidP="00331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024FD1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Традиционно </w:t>
      </w:r>
      <w:r w:rsidRPr="00A23251">
        <w:rPr>
          <w:rFonts w:ascii="Times New Roman" w:hAnsi="Times New Roman" w:cs="Times New Roman"/>
          <w:color w:val="000000"/>
          <w:sz w:val="24"/>
          <w:szCs w:val="24"/>
        </w:rPr>
        <w:t xml:space="preserve">Центр детского творчества </w:t>
      </w:r>
      <w:r w:rsidR="00024FD1">
        <w:rPr>
          <w:rFonts w:ascii="Times New Roman" w:hAnsi="Times New Roman" w:cs="Times New Roman"/>
          <w:color w:val="000000"/>
          <w:sz w:val="24"/>
          <w:szCs w:val="24"/>
        </w:rPr>
        <w:t xml:space="preserve">«Детская академия» </w:t>
      </w:r>
      <w:r w:rsidRPr="00A23251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организатором ряда ежегодных районных, городских, а так же районных этапов городских и республиканских конкурсов. </w:t>
      </w:r>
    </w:p>
    <w:p w:rsidR="00024FD1" w:rsidRDefault="00024FD1" w:rsidP="00331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2018-2019 учебном году были организованы и проведены следующие конкурсные мероприятия:</w:t>
      </w:r>
    </w:p>
    <w:p w:rsidR="00024FD1" w:rsidRDefault="00024FD1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24FD1">
        <w:rPr>
          <w:rFonts w:ascii="Times New Roman" w:hAnsi="Times New Roman" w:cs="Times New Roman"/>
          <w:sz w:val="24"/>
          <w:szCs w:val="24"/>
        </w:rPr>
        <w:t xml:space="preserve"> </w:t>
      </w:r>
      <w:r w:rsidRPr="00A23251">
        <w:rPr>
          <w:rFonts w:ascii="Times New Roman" w:hAnsi="Times New Roman" w:cs="Times New Roman"/>
          <w:sz w:val="24"/>
          <w:szCs w:val="24"/>
        </w:rPr>
        <w:t>Межрегиональный конкурс исполнителей на музыкальных клавишных инструментах «Музыкальный синтез»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BF5" w:rsidRDefault="00024FD1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Городской </w:t>
      </w:r>
      <w:r w:rsidRPr="00A23251">
        <w:rPr>
          <w:rFonts w:ascii="Times New Roman" w:hAnsi="Times New Roman" w:cs="Times New Roman"/>
          <w:color w:val="000000"/>
          <w:sz w:val="24"/>
          <w:szCs w:val="24"/>
        </w:rPr>
        <w:t xml:space="preserve">конкурс театрального искусства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СТИХиЯ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C1BF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C1BF5">
        <w:rPr>
          <w:rFonts w:ascii="Times New Roman" w:hAnsi="Times New Roman" w:cs="Times New Roman"/>
          <w:sz w:val="24"/>
          <w:szCs w:val="24"/>
        </w:rPr>
        <w:t>в к</w:t>
      </w:r>
      <w:r w:rsidR="004C1BF5" w:rsidRPr="00AD76EE">
        <w:rPr>
          <w:rFonts w:ascii="Times New Roman" w:hAnsi="Times New Roman" w:cs="Times New Roman"/>
          <w:sz w:val="24"/>
          <w:szCs w:val="24"/>
        </w:rPr>
        <w:t>онкурсе приняло участие 232 обучающихся образовательных    учреждений Авиастроительного,  Московского,  Кировского, Советского  районов г. Казани</w:t>
      </w:r>
      <w:r w:rsidR="004C1BF5">
        <w:rPr>
          <w:rFonts w:ascii="Times New Roman" w:hAnsi="Times New Roman" w:cs="Times New Roman"/>
          <w:sz w:val="24"/>
          <w:szCs w:val="24"/>
        </w:rPr>
        <w:t>);</w:t>
      </w:r>
    </w:p>
    <w:p w:rsidR="00024FD1" w:rsidRDefault="004C1BF5" w:rsidP="00331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BF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Третий городской конкурс</w:t>
      </w:r>
      <w:r w:rsidRPr="004C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клавишных инструментов </w:t>
      </w:r>
      <w:r w:rsidRPr="004C1BF5">
        <w:rPr>
          <w:rFonts w:ascii="Times New Roman" w:hAnsi="Times New Roman" w:cs="Times New Roman"/>
          <w:sz w:val="24"/>
          <w:szCs w:val="24"/>
        </w:rPr>
        <w:t xml:space="preserve">«Юный </w:t>
      </w:r>
      <w:proofErr w:type="spellStart"/>
      <w:r w:rsidRPr="004C1BF5">
        <w:rPr>
          <w:rFonts w:ascii="Times New Roman" w:hAnsi="Times New Roman" w:cs="Times New Roman"/>
          <w:sz w:val="24"/>
          <w:szCs w:val="24"/>
        </w:rPr>
        <w:t>клавишник</w:t>
      </w:r>
      <w:proofErr w:type="spellEnd"/>
      <w:r w:rsidRPr="004C1B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(в к</w:t>
      </w:r>
      <w:r w:rsidRPr="00AD76EE">
        <w:rPr>
          <w:rFonts w:ascii="Times New Roman" w:hAnsi="Times New Roman" w:cs="Times New Roman"/>
          <w:sz w:val="24"/>
          <w:szCs w:val="24"/>
        </w:rPr>
        <w:t>онкурсе приняло участие 58 обучающихся образовательных    учреждений Московского, Ново-Савиновского и Советского  районов г. Казани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24FD1" w:rsidRDefault="00024FD1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Городской </w:t>
      </w:r>
      <w:r w:rsidRPr="00A23251">
        <w:rPr>
          <w:rFonts w:ascii="Times New Roman" w:hAnsi="Times New Roman" w:cs="Times New Roman"/>
          <w:sz w:val="24"/>
          <w:szCs w:val="24"/>
        </w:rPr>
        <w:t>певческий конкурс русск</w:t>
      </w:r>
      <w:r>
        <w:rPr>
          <w:rFonts w:ascii="Times New Roman" w:hAnsi="Times New Roman" w:cs="Times New Roman"/>
          <w:sz w:val="24"/>
          <w:szCs w:val="24"/>
        </w:rPr>
        <w:t>ого романса «Звени колокольчик»</w:t>
      </w:r>
      <w:r w:rsidR="004C1BF5">
        <w:rPr>
          <w:rFonts w:ascii="Times New Roman" w:hAnsi="Times New Roman" w:cs="Times New Roman"/>
          <w:sz w:val="24"/>
          <w:szCs w:val="24"/>
        </w:rPr>
        <w:t xml:space="preserve"> (в</w:t>
      </w:r>
      <w:r w:rsidR="004C1BF5" w:rsidRPr="00AD76EE">
        <w:rPr>
          <w:rFonts w:ascii="Times New Roman" w:hAnsi="Times New Roman" w:cs="Times New Roman"/>
          <w:sz w:val="24"/>
          <w:szCs w:val="24"/>
        </w:rPr>
        <w:t xml:space="preserve"> </w:t>
      </w:r>
      <w:r w:rsidR="004C1BF5">
        <w:rPr>
          <w:rFonts w:ascii="Times New Roman" w:hAnsi="Times New Roman" w:cs="Times New Roman"/>
          <w:sz w:val="24"/>
          <w:szCs w:val="24"/>
        </w:rPr>
        <w:t>к</w:t>
      </w:r>
      <w:r w:rsidR="004C1BF5" w:rsidRPr="00AD76EE">
        <w:rPr>
          <w:rFonts w:ascii="Times New Roman" w:hAnsi="Times New Roman" w:cs="Times New Roman"/>
          <w:sz w:val="24"/>
          <w:szCs w:val="24"/>
        </w:rPr>
        <w:t xml:space="preserve">онкурсе приняло участие 20 обучающихся образовательных    учреждений </w:t>
      </w:r>
      <w:proofErr w:type="gramStart"/>
      <w:r w:rsidR="004C1BF5" w:rsidRPr="00AD76EE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4C1BF5" w:rsidRPr="00AD76EE">
        <w:rPr>
          <w:rFonts w:ascii="Times New Roman" w:hAnsi="Times New Roman" w:cs="Times New Roman"/>
          <w:sz w:val="24"/>
          <w:szCs w:val="24"/>
        </w:rPr>
        <w:t xml:space="preserve"> и Советского  районов г. Казани</w:t>
      </w:r>
      <w:r w:rsidR="004C1BF5">
        <w:rPr>
          <w:rFonts w:ascii="Times New Roman" w:hAnsi="Times New Roman" w:cs="Times New Roman"/>
          <w:sz w:val="24"/>
          <w:szCs w:val="24"/>
        </w:rPr>
        <w:t>);</w:t>
      </w:r>
    </w:p>
    <w:p w:rsidR="004C1BF5" w:rsidRDefault="00024FD1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251">
        <w:rPr>
          <w:rFonts w:ascii="Times New Roman" w:hAnsi="Times New Roman" w:cs="Times New Roman"/>
          <w:sz w:val="24"/>
          <w:szCs w:val="24"/>
        </w:rPr>
        <w:t>Городской заочный конкурс творческих работ с использованием компьютерных технологий «Мир сегодня и завтра»</w:t>
      </w:r>
      <w:r w:rsidR="004C1BF5">
        <w:rPr>
          <w:rFonts w:ascii="Times New Roman" w:hAnsi="Times New Roman" w:cs="Times New Roman"/>
          <w:sz w:val="24"/>
          <w:szCs w:val="24"/>
        </w:rPr>
        <w:t xml:space="preserve"> (н</w:t>
      </w:r>
      <w:r w:rsidR="004C1BF5" w:rsidRPr="00AD76EE">
        <w:rPr>
          <w:rFonts w:ascii="Times New Roman" w:hAnsi="Times New Roman" w:cs="Times New Roman"/>
          <w:sz w:val="24"/>
          <w:szCs w:val="24"/>
        </w:rPr>
        <w:t xml:space="preserve">а конкурс было представлено 95 работ 27 образовательных учреждений </w:t>
      </w:r>
      <w:proofErr w:type="spellStart"/>
      <w:r w:rsidR="004C1BF5" w:rsidRPr="00AD76E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C1BF5" w:rsidRPr="00AD76E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C1BF5" w:rsidRPr="00AD76EE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4C1BF5">
        <w:rPr>
          <w:rFonts w:ascii="Times New Roman" w:hAnsi="Times New Roman" w:cs="Times New Roman"/>
          <w:sz w:val="24"/>
          <w:szCs w:val="24"/>
        </w:rPr>
        <w:t>);</w:t>
      </w:r>
    </w:p>
    <w:p w:rsidR="00A32B33" w:rsidRDefault="00331746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Районный </w:t>
      </w:r>
      <w:r w:rsidR="00A32B33">
        <w:rPr>
          <w:rFonts w:ascii="Times New Roman" w:hAnsi="Times New Roman" w:cs="Times New Roman"/>
          <w:sz w:val="24"/>
          <w:szCs w:val="24"/>
        </w:rPr>
        <w:t>этап</w:t>
      </w:r>
      <w:r w:rsidR="00A32B33" w:rsidRPr="00A32B33">
        <w:rPr>
          <w:rFonts w:ascii="Times New Roman" w:hAnsi="Times New Roman" w:cs="Times New Roman"/>
          <w:sz w:val="24"/>
          <w:szCs w:val="24"/>
        </w:rPr>
        <w:t xml:space="preserve"> </w:t>
      </w:r>
      <w:r w:rsidR="00A32B33" w:rsidRPr="00AD76EE">
        <w:rPr>
          <w:rFonts w:ascii="Times New Roman" w:hAnsi="Times New Roman" w:cs="Times New Roman"/>
          <w:sz w:val="24"/>
          <w:szCs w:val="24"/>
        </w:rPr>
        <w:t>городского конкурса «</w:t>
      </w:r>
      <w:r w:rsidR="00A32B33">
        <w:rPr>
          <w:rFonts w:ascii="Times New Roman" w:hAnsi="Times New Roman" w:cs="Times New Roman"/>
          <w:sz w:val="24"/>
          <w:szCs w:val="24"/>
        </w:rPr>
        <w:t>Добрый молодец и Красна девица» (в первом этапе приняло</w:t>
      </w:r>
      <w:r w:rsidR="00A32B33" w:rsidRPr="00AD76EE">
        <w:rPr>
          <w:rFonts w:ascii="Times New Roman" w:hAnsi="Times New Roman" w:cs="Times New Roman"/>
          <w:sz w:val="24"/>
          <w:szCs w:val="24"/>
        </w:rPr>
        <w:t xml:space="preserve"> участие 14 обучающихся </w:t>
      </w:r>
      <w:r w:rsidR="00A32B33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</w:t>
      </w:r>
      <w:r w:rsidR="00A32B33" w:rsidRPr="00AD76EE">
        <w:rPr>
          <w:rFonts w:ascii="Times New Roman" w:hAnsi="Times New Roman" w:cs="Times New Roman"/>
          <w:sz w:val="24"/>
          <w:szCs w:val="24"/>
        </w:rPr>
        <w:t xml:space="preserve"> Советского района, во втором этапе</w:t>
      </w:r>
      <w:r w:rsidR="00A32B33">
        <w:rPr>
          <w:rFonts w:ascii="Times New Roman" w:hAnsi="Times New Roman" w:cs="Times New Roman"/>
          <w:sz w:val="24"/>
          <w:szCs w:val="24"/>
        </w:rPr>
        <w:t xml:space="preserve"> –</w:t>
      </w:r>
      <w:r w:rsidR="00A32B33" w:rsidRPr="00AD76EE">
        <w:rPr>
          <w:rFonts w:ascii="Times New Roman" w:hAnsi="Times New Roman" w:cs="Times New Roman"/>
          <w:sz w:val="24"/>
          <w:szCs w:val="24"/>
        </w:rPr>
        <w:t xml:space="preserve"> 11</w:t>
      </w:r>
      <w:r w:rsidR="00A32B33">
        <w:rPr>
          <w:rFonts w:ascii="Times New Roman" w:hAnsi="Times New Roman" w:cs="Times New Roman"/>
          <w:sz w:val="24"/>
          <w:szCs w:val="24"/>
        </w:rPr>
        <w:t>.);</w:t>
      </w:r>
    </w:p>
    <w:p w:rsidR="004C1BF5" w:rsidRPr="00AD76EE" w:rsidRDefault="004C1BF5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AD76EE">
        <w:rPr>
          <w:rFonts w:ascii="Times New Roman" w:hAnsi="Times New Roman" w:cs="Times New Roman"/>
          <w:sz w:val="24"/>
          <w:szCs w:val="24"/>
        </w:rPr>
        <w:t>айонный конкурс среди юношей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6EE">
        <w:rPr>
          <w:rFonts w:ascii="Times New Roman" w:hAnsi="Times New Roman" w:cs="Times New Roman"/>
          <w:sz w:val="24"/>
          <w:szCs w:val="24"/>
        </w:rPr>
        <w:t>- обучающихся общеобразовательных учреждений Советского района «Бравым браво!»</w:t>
      </w:r>
      <w:r>
        <w:rPr>
          <w:rFonts w:ascii="Times New Roman" w:hAnsi="Times New Roman" w:cs="Times New Roman"/>
          <w:sz w:val="24"/>
          <w:szCs w:val="24"/>
        </w:rPr>
        <w:t xml:space="preserve"> (в к</w:t>
      </w:r>
      <w:r w:rsidRPr="00AD76EE">
        <w:rPr>
          <w:rFonts w:ascii="Times New Roman" w:hAnsi="Times New Roman" w:cs="Times New Roman"/>
          <w:sz w:val="24"/>
          <w:szCs w:val="24"/>
        </w:rPr>
        <w:t>онкурсе принимали 50 челове</w:t>
      </w:r>
      <w:proofErr w:type="gramStart"/>
      <w:r w:rsidRPr="00AD76EE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AD76EE">
        <w:rPr>
          <w:rFonts w:ascii="Times New Roman" w:hAnsi="Times New Roman" w:cs="Times New Roman"/>
          <w:sz w:val="24"/>
          <w:szCs w:val="24"/>
        </w:rPr>
        <w:t xml:space="preserve"> обучающихся старших классов средних общеобразовательных школ Советского района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C1BF5" w:rsidRDefault="004C1BF5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746">
        <w:rPr>
          <w:rFonts w:ascii="Times New Roman" w:hAnsi="Times New Roman" w:cs="Times New Roman"/>
          <w:sz w:val="24"/>
          <w:szCs w:val="24"/>
        </w:rPr>
        <w:t>Р</w:t>
      </w:r>
      <w:r w:rsidRPr="00AD76EE">
        <w:rPr>
          <w:rFonts w:ascii="Times New Roman" w:hAnsi="Times New Roman" w:cs="Times New Roman"/>
          <w:sz w:val="24"/>
          <w:szCs w:val="24"/>
        </w:rPr>
        <w:t>айонный конкурс среди девушек</w:t>
      </w:r>
      <w:r w:rsidR="00331746">
        <w:rPr>
          <w:rFonts w:ascii="Times New Roman" w:hAnsi="Times New Roman" w:cs="Times New Roman"/>
          <w:sz w:val="24"/>
          <w:szCs w:val="24"/>
        </w:rPr>
        <w:t xml:space="preserve"> </w:t>
      </w:r>
      <w:r w:rsidRPr="00AD76EE">
        <w:rPr>
          <w:rFonts w:ascii="Times New Roman" w:hAnsi="Times New Roman" w:cs="Times New Roman"/>
          <w:sz w:val="24"/>
          <w:szCs w:val="24"/>
        </w:rPr>
        <w:t>- обучающихся общеобразовательных учреждений Советского района «Красоте дорогу!»</w:t>
      </w:r>
      <w:r w:rsidR="00331746">
        <w:rPr>
          <w:rFonts w:ascii="Times New Roman" w:hAnsi="Times New Roman" w:cs="Times New Roman"/>
          <w:sz w:val="24"/>
          <w:szCs w:val="24"/>
        </w:rPr>
        <w:t xml:space="preserve"> (в к</w:t>
      </w:r>
      <w:r w:rsidR="00331746" w:rsidRPr="00AD76EE">
        <w:rPr>
          <w:rFonts w:ascii="Times New Roman" w:hAnsi="Times New Roman" w:cs="Times New Roman"/>
          <w:sz w:val="24"/>
          <w:szCs w:val="24"/>
        </w:rPr>
        <w:t>онкурсе принимали 50 человек</w:t>
      </w:r>
      <w:r w:rsidR="00331746">
        <w:rPr>
          <w:rFonts w:ascii="Times New Roman" w:hAnsi="Times New Roman" w:cs="Times New Roman"/>
          <w:sz w:val="24"/>
          <w:szCs w:val="24"/>
        </w:rPr>
        <w:t xml:space="preserve"> </w:t>
      </w:r>
      <w:r w:rsidR="00331746" w:rsidRPr="00AD76EE">
        <w:rPr>
          <w:rFonts w:ascii="Times New Roman" w:hAnsi="Times New Roman" w:cs="Times New Roman"/>
          <w:sz w:val="24"/>
          <w:szCs w:val="24"/>
        </w:rPr>
        <w:t>- обучающихся старших классов средних общеобразовательных школ Советского района</w:t>
      </w:r>
      <w:r w:rsidR="00331746">
        <w:rPr>
          <w:rFonts w:ascii="Times New Roman" w:hAnsi="Times New Roman" w:cs="Times New Roman"/>
          <w:sz w:val="24"/>
          <w:szCs w:val="24"/>
        </w:rPr>
        <w:t>);</w:t>
      </w:r>
    </w:p>
    <w:p w:rsidR="00331746" w:rsidRPr="00AD76EE" w:rsidRDefault="00331746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AD76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йонный конкурс</w:t>
      </w:r>
      <w:r w:rsidRPr="00AD76EE">
        <w:rPr>
          <w:rFonts w:ascii="Times New Roman" w:hAnsi="Times New Roman" w:cs="Times New Roman"/>
          <w:sz w:val="24"/>
          <w:szCs w:val="24"/>
        </w:rPr>
        <w:t xml:space="preserve"> декоративно-прикладного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6EE">
        <w:rPr>
          <w:rFonts w:ascii="Times New Roman" w:hAnsi="Times New Roman" w:cs="Times New Roman"/>
          <w:sz w:val="24"/>
          <w:szCs w:val="24"/>
        </w:rPr>
        <w:t xml:space="preserve">творчества среди </w:t>
      </w:r>
      <w:proofErr w:type="gramStart"/>
      <w:r w:rsidRPr="00AD76EE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  <w:r w:rsidRPr="00AD7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746" w:rsidRPr="00AD76EE" w:rsidRDefault="00331746" w:rsidP="0033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EE">
        <w:rPr>
          <w:rFonts w:ascii="Times New Roman" w:hAnsi="Times New Roman" w:cs="Times New Roman"/>
          <w:sz w:val="24"/>
          <w:szCs w:val="24"/>
        </w:rPr>
        <w:t xml:space="preserve">учреждений и учреждений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6EE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6EE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Pr="00AD76E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D76E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D76EE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331746" w:rsidRPr="00AD76EE" w:rsidRDefault="00331746" w:rsidP="00331746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76EE">
        <w:rPr>
          <w:rFonts w:ascii="Times New Roman" w:hAnsi="Times New Roman" w:cs="Times New Roman"/>
          <w:sz w:val="24"/>
          <w:szCs w:val="24"/>
        </w:rPr>
        <w:t>«Новогодний калейдоскоп»</w:t>
      </w:r>
      <w:r>
        <w:rPr>
          <w:rFonts w:ascii="Times New Roman" w:hAnsi="Times New Roman" w:cs="Times New Roman"/>
          <w:sz w:val="24"/>
          <w:szCs w:val="24"/>
        </w:rPr>
        <w:t xml:space="preserve"> (в</w:t>
      </w:r>
      <w:r w:rsidRPr="00AD76EE">
        <w:rPr>
          <w:rFonts w:ascii="Times New Roman" w:hAnsi="Times New Roman" w:cs="Times New Roman"/>
          <w:sz w:val="24"/>
          <w:szCs w:val="24"/>
        </w:rPr>
        <w:t xml:space="preserve"> данном конкурсе приняли участие 86 человек, представлено более 30 работ из общеобразовательных школ № 47, 72, 111, 20, 15, лицеев № 110,121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31746" w:rsidRPr="00AD76EE" w:rsidRDefault="00331746" w:rsidP="003317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D76EE">
        <w:rPr>
          <w:rFonts w:ascii="Times New Roman" w:hAnsi="Times New Roman" w:cs="Times New Roman"/>
          <w:sz w:val="24"/>
          <w:szCs w:val="24"/>
        </w:rPr>
        <w:t xml:space="preserve">айонный конкурс </w:t>
      </w:r>
      <w:r w:rsidRPr="00AD76EE">
        <w:rPr>
          <w:rFonts w:ascii="Times New Roman" w:hAnsi="Times New Roman" w:cs="Times New Roman"/>
          <w:bCs/>
          <w:sz w:val="24"/>
          <w:szCs w:val="24"/>
        </w:rPr>
        <w:t>рисунка среди обучающихся общеобразовательных учреждений и учреждений дополнительного образования Советского района г. Казани «Свет моей семьи»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(н</w:t>
      </w:r>
      <w:r w:rsidRPr="00AD76EE">
        <w:rPr>
          <w:rFonts w:ascii="Times New Roman" w:hAnsi="Times New Roman" w:cs="Times New Roman"/>
          <w:bCs/>
          <w:sz w:val="24"/>
          <w:szCs w:val="24"/>
        </w:rPr>
        <w:t>а конкурс было представлено 92 рисунка из 7 образовательных учреждений Советского района города Казани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D76EE">
        <w:rPr>
          <w:rFonts w:ascii="Times New Roman" w:hAnsi="Times New Roman" w:cs="Times New Roman"/>
          <w:bCs/>
          <w:sz w:val="24"/>
          <w:szCs w:val="24"/>
        </w:rPr>
        <w:t>.</w:t>
      </w:r>
    </w:p>
    <w:p w:rsidR="00A23251" w:rsidRPr="00A23251" w:rsidRDefault="00182ADB" w:rsidP="00182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3251" w:rsidRPr="00A23251">
        <w:rPr>
          <w:rFonts w:ascii="Times New Roman" w:hAnsi="Times New Roman" w:cs="Times New Roman"/>
          <w:sz w:val="24"/>
          <w:szCs w:val="24"/>
        </w:rPr>
        <w:t xml:space="preserve">В 2018-2019 учебном году в конкурсах, организованных ЦДТ «Детская академия» приняли участие </w:t>
      </w:r>
      <w:r w:rsidR="002C5BD6">
        <w:rPr>
          <w:rFonts w:ascii="Times New Roman" w:hAnsi="Times New Roman" w:cs="Times New Roman"/>
          <w:sz w:val="24"/>
          <w:szCs w:val="24"/>
        </w:rPr>
        <w:t xml:space="preserve"> более 800 </w:t>
      </w:r>
      <w:r w:rsidR="00A23251" w:rsidRPr="00A23251">
        <w:rPr>
          <w:rFonts w:ascii="Times New Roman" w:hAnsi="Times New Roman" w:cs="Times New Roman"/>
          <w:sz w:val="24"/>
          <w:szCs w:val="24"/>
        </w:rPr>
        <w:t xml:space="preserve"> обучающихся г. Казани.</w:t>
      </w:r>
      <w:r w:rsidR="00A23251">
        <w:rPr>
          <w:rFonts w:ascii="Times New Roman" w:hAnsi="Times New Roman" w:cs="Times New Roman"/>
          <w:sz w:val="24"/>
          <w:szCs w:val="24"/>
        </w:rPr>
        <w:t xml:space="preserve">        </w:t>
      </w:r>
      <w:r w:rsidR="00A23251" w:rsidRPr="00A23251">
        <w:rPr>
          <w:rFonts w:ascii="Times New Roman" w:hAnsi="Times New Roman" w:cs="Times New Roman"/>
          <w:sz w:val="24"/>
          <w:szCs w:val="24"/>
        </w:rPr>
        <w:t xml:space="preserve">Исходя из анализа </w:t>
      </w:r>
      <w:r w:rsidR="002C5BD6">
        <w:rPr>
          <w:rFonts w:ascii="Times New Roman" w:hAnsi="Times New Roman" w:cs="Times New Roman"/>
          <w:sz w:val="24"/>
          <w:szCs w:val="24"/>
        </w:rPr>
        <w:t xml:space="preserve">организации и проведения конкурсных мероприятий в </w:t>
      </w:r>
      <w:proofErr w:type="spellStart"/>
      <w:r w:rsidR="002C5BD6">
        <w:rPr>
          <w:rFonts w:ascii="Times New Roman" w:hAnsi="Times New Roman" w:cs="Times New Roman"/>
          <w:sz w:val="24"/>
          <w:szCs w:val="24"/>
        </w:rPr>
        <w:t>прошедщем</w:t>
      </w:r>
      <w:proofErr w:type="spellEnd"/>
      <w:r w:rsidR="002C5BD6">
        <w:rPr>
          <w:rFonts w:ascii="Times New Roman" w:hAnsi="Times New Roman" w:cs="Times New Roman"/>
          <w:sz w:val="24"/>
          <w:szCs w:val="24"/>
        </w:rPr>
        <w:t xml:space="preserve"> учебном году,</w:t>
      </w:r>
      <w:r w:rsidR="00A23251" w:rsidRPr="00A23251">
        <w:rPr>
          <w:rFonts w:ascii="Times New Roman" w:hAnsi="Times New Roman" w:cs="Times New Roman"/>
          <w:sz w:val="24"/>
          <w:szCs w:val="24"/>
        </w:rPr>
        <w:t xml:space="preserve"> принято решение включить данные конкурсы в План 2019-2020 учебного года.</w:t>
      </w:r>
    </w:p>
    <w:p w:rsidR="00260393" w:rsidRPr="00182ADB" w:rsidRDefault="00A32B33" w:rsidP="002C5BD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60393" w:rsidRPr="00182AD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</w:t>
      </w:r>
      <w:r w:rsidR="00890172" w:rsidRPr="00182ADB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обучающихся </w:t>
      </w:r>
      <w:r w:rsidR="00182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172" w:rsidRPr="00182ADB">
        <w:rPr>
          <w:rFonts w:ascii="Times New Roman" w:hAnsi="Times New Roman" w:cs="Times New Roman"/>
          <w:color w:val="000000"/>
          <w:sz w:val="24"/>
          <w:szCs w:val="24"/>
        </w:rPr>
        <w:t xml:space="preserve">Центра </w:t>
      </w:r>
      <w:r w:rsidR="00260393" w:rsidRPr="00182AD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890172" w:rsidRPr="00182ADB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творческих </w:t>
      </w:r>
      <w:r w:rsidR="00260393" w:rsidRPr="00182ADB">
        <w:rPr>
          <w:rFonts w:ascii="Times New Roman" w:hAnsi="Times New Roman" w:cs="Times New Roman"/>
          <w:color w:val="000000"/>
          <w:sz w:val="24"/>
          <w:szCs w:val="24"/>
        </w:rPr>
        <w:t>конкурсах</w:t>
      </w:r>
      <w:r w:rsidR="00182ADB" w:rsidRPr="00182ADB">
        <w:rPr>
          <w:rFonts w:ascii="Times New Roman" w:hAnsi="Times New Roman" w:cs="Times New Roman"/>
          <w:color w:val="000000"/>
          <w:sz w:val="24"/>
          <w:szCs w:val="24"/>
        </w:rPr>
        <w:t xml:space="preserve"> в 2018-2019 году</w:t>
      </w:r>
      <w:proofErr w:type="gramEnd"/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2909"/>
        <w:gridCol w:w="1864"/>
        <w:gridCol w:w="1866"/>
        <w:gridCol w:w="1860"/>
      </w:tblGrid>
      <w:tr w:rsidR="00260393" w:rsidRPr="00A23251" w:rsidTr="00890172">
        <w:tc>
          <w:tcPr>
            <w:tcW w:w="738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 xml:space="preserve">№№ </w:t>
            </w:r>
          </w:p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</w:p>
        </w:tc>
        <w:tc>
          <w:tcPr>
            <w:tcW w:w="2909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Наименование уровень</w:t>
            </w:r>
          </w:p>
        </w:tc>
        <w:tc>
          <w:tcPr>
            <w:tcW w:w="1864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Кол-во участников (количество дипломов)</w:t>
            </w:r>
          </w:p>
        </w:tc>
        <w:tc>
          <w:tcPr>
            <w:tcW w:w="1866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Кол-во победителей</w:t>
            </w:r>
          </w:p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(количество дипломов)</w:t>
            </w:r>
          </w:p>
        </w:tc>
        <w:tc>
          <w:tcPr>
            <w:tcW w:w="1860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Кол-во призеров</w:t>
            </w:r>
          </w:p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(количество дипломов)</w:t>
            </w:r>
          </w:p>
        </w:tc>
      </w:tr>
      <w:tr w:rsidR="00260393" w:rsidRPr="00A23251" w:rsidTr="00890172">
        <w:tc>
          <w:tcPr>
            <w:tcW w:w="738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</w:t>
            </w:r>
          </w:p>
        </w:tc>
        <w:tc>
          <w:tcPr>
            <w:tcW w:w="2909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Международный</w:t>
            </w:r>
          </w:p>
        </w:tc>
        <w:tc>
          <w:tcPr>
            <w:tcW w:w="1864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190 (95)</w:t>
            </w:r>
          </w:p>
        </w:tc>
        <w:tc>
          <w:tcPr>
            <w:tcW w:w="1866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31 (20)</w:t>
            </w:r>
          </w:p>
        </w:tc>
        <w:tc>
          <w:tcPr>
            <w:tcW w:w="1860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156 (78)</w:t>
            </w:r>
          </w:p>
        </w:tc>
      </w:tr>
      <w:tr w:rsidR="00260393" w:rsidRPr="00A23251" w:rsidTr="00890172">
        <w:tc>
          <w:tcPr>
            <w:tcW w:w="738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2</w:t>
            </w:r>
          </w:p>
        </w:tc>
        <w:tc>
          <w:tcPr>
            <w:tcW w:w="2909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Всероссийский</w:t>
            </w:r>
          </w:p>
        </w:tc>
        <w:tc>
          <w:tcPr>
            <w:tcW w:w="1864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145 (69)</w:t>
            </w:r>
          </w:p>
        </w:tc>
        <w:tc>
          <w:tcPr>
            <w:tcW w:w="1866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 xml:space="preserve">16 (13) </w:t>
            </w:r>
          </w:p>
        </w:tc>
        <w:tc>
          <w:tcPr>
            <w:tcW w:w="1860" w:type="dxa"/>
          </w:tcPr>
          <w:p w:rsidR="00260393" w:rsidRPr="00A23251" w:rsidRDefault="00260393" w:rsidP="00A23251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47 (29)</w:t>
            </w:r>
          </w:p>
        </w:tc>
      </w:tr>
      <w:tr w:rsidR="00260393" w:rsidRPr="00A23251" w:rsidTr="00890172">
        <w:tc>
          <w:tcPr>
            <w:tcW w:w="738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3</w:t>
            </w:r>
          </w:p>
        </w:tc>
        <w:tc>
          <w:tcPr>
            <w:tcW w:w="2909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Республиканский</w:t>
            </w:r>
          </w:p>
        </w:tc>
        <w:tc>
          <w:tcPr>
            <w:tcW w:w="1864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131 (49)</w:t>
            </w:r>
          </w:p>
        </w:tc>
        <w:tc>
          <w:tcPr>
            <w:tcW w:w="1866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114 (14)</w:t>
            </w:r>
          </w:p>
        </w:tc>
        <w:tc>
          <w:tcPr>
            <w:tcW w:w="1860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54 (16)</w:t>
            </w:r>
          </w:p>
        </w:tc>
      </w:tr>
      <w:tr w:rsidR="00260393" w:rsidRPr="00A23251" w:rsidTr="00890172">
        <w:tc>
          <w:tcPr>
            <w:tcW w:w="738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4</w:t>
            </w:r>
          </w:p>
        </w:tc>
        <w:tc>
          <w:tcPr>
            <w:tcW w:w="2909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Муниципальный</w:t>
            </w:r>
          </w:p>
        </w:tc>
        <w:tc>
          <w:tcPr>
            <w:tcW w:w="1864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332 (108)</w:t>
            </w:r>
          </w:p>
        </w:tc>
        <w:tc>
          <w:tcPr>
            <w:tcW w:w="1866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98 (25)</w:t>
            </w:r>
          </w:p>
        </w:tc>
        <w:tc>
          <w:tcPr>
            <w:tcW w:w="1860" w:type="dxa"/>
          </w:tcPr>
          <w:p w:rsidR="00260393" w:rsidRPr="00A23251" w:rsidRDefault="00260393" w:rsidP="00260393">
            <w:pPr>
              <w:pStyle w:val="a4"/>
              <w:spacing w:before="0" w:after="0"/>
              <w:rPr>
                <w:rFonts w:cs="Times New Roman"/>
                <w:color w:val="000000"/>
              </w:rPr>
            </w:pPr>
            <w:r w:rsidRPr="00A23251">
              <w:rPr>
                <w:rFonts w:cs="Times New Roman"/>
                <w:color w:val="000000"/>
              </w:rPr>
              <w:t>172 (59)</w:t>
            </w:r>
          </w:p>
        </w:tc>
      </w:tr>
    </w:tbl>
    <w:p w:rsidR="00260393" w:rsidRPr="00182ADB" w:rsidRDefault="00182ADB" w:rsidP="00260393">
      <w:pPr>
        <w:pStyle w:val="a4"/>
        <w:rPr>
          <w:color w:val="000000"/>
        </w:rPr>
      </w:pPr>
      <w:r w:rsidRPr="00182ADB">
        <w:rPr>
          <w:color w:val="000000"/>
        </w:rPr>
        <w:t>Решением педагогического совета</w:t>
      </w:r>
      <w:r w:rsidR="00107362" w:rsidRPr="00182ADB">
        <w:rPr>
          <w:color w:val="000000"/>
        </w:rPr>
        <w:t xml:space="preserve"> от 30.05.2019 года </w:t>
      </w:r>
      <w:r w:rsidRPr="00182ADB">
        <w:rPr>
          <w:color w:val="000000"/>
        </w:rPr>
        <w:t>работа Центра</w:t>
      </w:r>
      <w:r w:rsidR="002C5BD6">
        <w:rPr>
          <w:color w:val="000000"/>
        </w:rPr>
        <w:t xml:space="preserve"> детского творчества «Детская академия»</w:t>
      </w:r>
      <w:bookmarkStart w:id="0" w:name="_GoBack"/>
      <w:bookmarkEnd w:id="0"/>
      <w:r w:rsidRPr="00182ADB">
        <w:rPr>
          <w:color w:val="000000"/>
        </w:rPr>
        <w:t xml:space="preserve"> в 2018-2019 учебном году признана «удовлетворительной».</w:t>
      </w:r>
    </w:p>
    <w:p w:rsidR="00C17197" w:rsidRPr="00F0136B" w:rsidRDefault="00C17197" w:rsidP="00C171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17197" w:rsidRPr="00F0136B" w:rsidSect="0081772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812" w:rsidRDefault="00EB7812" w:rsidP="00692DEE">
      <w:pPr>
        <w:spacing w:after="0" w:line="240" w:lineRule="auto"/>
      </w:pPr>
      <w:r>
        <w:separator/>
      </w:r>
    </w:p>
  </w:endnote>
  <w:endnote w:type="continuationSeparator" w:id="0">
    <w:p w:rsidR="00EB7812" w:rsidRDefault="00EB7812" w:rsidP="0069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812" w:rsidRDefault="00EB7812" w:rsidP="00692DEE">
      <w:pPr>
        <w:spacing w:after="0" w:line="240" w:lineRule="auto"/>
      </w:pPr>
      <w:r>
        <w:separator/>
      </w:r>
    </w:p>
  </w:footnote>
  <w:footnote w:type="continuationSeparator" w:id="0">
    <w:p w:rsidR="00EB7812" w:rsidRDefault="00EB7812" w:rsidP="00692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5BC"/>
    <w:multiLevelType w:val="hybridMultilevel"/>
    <w:tmpl w:val="E41EE7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E5F1215"/>
    <w:multiLevelType w:val="hybridMultilevel"/>
    <w:tmpl w:val="A606DFF4"/>
    <w:lvl w:ilvl="0" w:tplc="AE80064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2180"/>
    <w:multiLevelType w:val="hybridMultilevel"/>
    <w:tmpl w:val="38C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9773D"/>
    <w:multiLevelType w:val="hybridMultilevel"/>
    <w:tmpl w:val="4BCA196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>
    <w:nsid w:val="15B50287"/>
    <w:multiLevelType w:val="hybridMultilevel"/>
    <w:tmpl w:val="8710DFFC"/>
    <w:lvl w:ilvl="0" w:tplc="8B220F7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A443C"/>
    <w:multiLevelType w:val="hybridMultilevel"/>
    <w:tmpl w:val="F5CACE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8813F5F"/>
    <w:multiLevelType w:val="hybridMultilevel"/>
    <w:tmpl w:val="49606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E0C89"/>
    <w:multiLevelType w:val="hybridMultilevel"/>
    <w:tmpl w:val="1766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3182C"/>
    <w:multiLevelType w:val="hybridMultilevel"/>
    <w:tmpl w:val="E1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A5868"/>
    <w:multiLevelType w:val="hybridMultilevel"/>
    <w:tmpl w:val="DE142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F5970"/>
    <w:multiLevelType w:val="hybridMultilevel"/>
    <w:tmpl w:val="DD885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89648B0"/>
    <w:multiLevelType w:val="hybridMultilevel"/>
    <w:tmpl w:val="9C10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1D21D0"/>
    <w:multiLevelType w:val="hybridMultilevel"/>
    <w:tmpl w:val="D486BD92"/>
    <w:lvl w:ilvl="0" w:tplc="6DC8FD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4C9C"/>
    <w:multiLevelType w:val="hybridMultilevel"/>
    <w:tmpl w:val="38C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00DD1"/>
    <w:multiLevelType w:val="hybridMultilevel"/>
    <w:tmpl w:val="54D04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56DCE"/>
    <w:multiLevelType w:val="hybridMultilevel"/>
    <w:tmpl w:val="B310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52339"/>
    <w:multiLevelType w:val="hybridMultilevel"/>
    <w:tmpl w:val="0EF88DB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39CE5177"/>
    <w:multiLevelType w:val="hybridMultilevel"/>
    <w:tmpl w:val="70BC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13EFE"/>
    <w:multiLevelType w:val="hybridMultilevel"/>
    <w:tmpl w:val="C5281502"/>
    <w:lvl w:ilvl="0" w:tplc="595E02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34774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664F4"/>
    <w:multiLevelType w:val="hybridMultilevel"/>
    <w:tmpl w:val="8750A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352FD"/>
    <w:multiLevelType w:val="hybridMultilevel"/>
    <w:tmpl w:val="D270A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145AC"/>
    <w:multiLevelType w:val="hybridMultilevel"/>
    <w:tmpl w:val="2E70FE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2AF5C12"/>
    <w:multiLevelType w:val="hybridMultilevel"/>
    <w:tmpl w:val="3B0A7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A564C"/>
    <w:multiLevelType w:val="hybridMultilevel"/>
    <w:tmpl w:val="F5E0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417D05"/>
    <w:multiLevelType w:val="hybridMultilevel"/>
    <w:tmpl w:val="D60E67D8"/>
    <w:lvl w:ilvl="0" w:tplc="1464A8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9144E"/>
    <w:multiLevelType w:val="hybridMultilevel"/>
    <w:tmpl w:val="0B2C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4E6127"/>
    <w:multiLevelType w:val="hybridMultilevel"/>
    <w:tmpl w:val="D41A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7E545C"/>
    <w:multiLevelType w:val="hybridMultilevel"/>
    <w:tmpl w:val="441E8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E815BC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9000A"/>
    <w:multiLevelType w:val="hybridMultilevel"/>
    <w:tmpl w:val="E1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30FC3"/>
    <w:multiLevelType w:val="hybridMultilevel"/>
    <w:tmpl w:val="D80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6241E3"/>
    <w:multiLevelType w:val="singleLevel"/>
    <w:tmpl w:val="DC08A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428723A"/>
    <w:multiLevelType w:val="hybridMultilevel"/>
    <w:tmpl w:val="E1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75251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752DB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06E00"/>
    <w:multiLevelType w:val="hybridMultilevel"/>
    <w:tmpl w:val="A436542A"/>
    <w:lvl w:ilvl="0" w:tplc="53F8E13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2A55BF"/>
    <w:multiLevelType w:val="hybridMultilevel"/>
    <w:tmpl w:val="F11441D6"/>
    <w:lvl w:ilvl="0" w:tplc="24B8E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E373B6"/>
    <w:multiLevelType w:val="hybridMultilevel"/>
    <w:tmpl w:val="30C8BF56"/>
    <w:lvl w:ilvl="0" w:tplc="8A4064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32"/>
  </w:num>
  <w:num w:numId="4">
    <w:abstractNumId w:val="24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27"/>
  </w:num>
  <w:num w:numId="10">
    <w:abstractNumId w:val="31"/>
  </w:num>
  <w:num w:numId="11">
    <w:abstractNumId w:val="22"/>
  </w:num>
  <w:num w:numId="12">
    <w:abstractNumId w:val="7"/>
  </w:num>
  <w:num w:numId="13">
    <w:abstractNumId w:val="26"/>
  </w:num>
  <w:num w:numId="14">
    <w:abstractNumId w:val="14"/>
  </w:num>
  <w:num w:numId="15">
    <w:abstractNumId w:val="23"/>
  </w:num>
  <w:num w:numId="16">
    <w:abstractNumId w:val="11"/>
  </w:num>
  <w:num w:numId="17">
    <w:abstractNumId w:val="17"/>
  </w:num>
  <w:num w:numId="18">
    <w:abstractNumId w:val="37"/>
  </w:num>
  <w:num w:numId="19">
    <w:abstractNumId w:val="2"/>
  </w:num>
  <w:num w:numId="20">
    <w:abstractNumId w:val="13"/>
  </w:num>
  <w:num w:numId="21">
    <w:abstractNumId w:val="20"/>
  </w:num>
  <w:num w:numId="22">
    <w:abstractNumId w:val="1"/>
  </w:num>
  <w:num w:numId="23">
    <w:abstractNumId w:val="12"/>
  </w:num>
  <w:num w:numId="24">
    <w:abstractNumId w:val="4"/>
  </w:num>
  <w:num w:numId="25">
    <w:abstractNumId w:val="9"/>
  </w:num>
  <w:num w:numId="26">
    <w:abstractNumId w:val="36"/>
  </w:num>
  <w:num w:numId="27">
    <w:abstractNumId w:val="25"/>
  </w:num>
  <w:num w:numId="28">
    <w:abstractNumId w:val="38"/>
  </w:num>
  <w:num w:numId="29">
    <w:abstractNumId w:val="18"/>
  </w:num>
  <w:num w:numId="30">
    <w:abstractNumId w:val="21"/>
  </w:num>
  <w:num w:numId="31">
    <w:abstractNumId w:val="6"/>
  </w:num>
  <w:num w:numId="32">
    <w:abstractNumId w:val="30"/>
  </w:num>
  <w:num w:numId="33">
    <w:abstractNumId w:val="8"/>
  </w:num>
  <w:num w:numId="34">
    <w:abstractNumId w:val="33"/>
  </w:num>
  <w:num w:numId="35">
    <w:abstractNumId w:val="28"/>
  </w:num>
  <w:num w:numId="36">
    <w:abstractNumId w:val="15"/>
  </w:num>
  <w:num w:numId="37">
    <w:abstractNumId w:val="19"/>
  </w:num>
  <w:num w:numId="38">
    <w:abstractNumId w:val="34"/>
  </w:num>
  <w:num w:numId="39">
    <w:abstractNumId w:val="2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35"/>
    <w:rsid w:val="00001D74"/>
    <w:rsid w:val="000210BE"/>
    <w:rsid w:val="00024FD1"/>
    <w:rsid w:val="00090749"/>
    <w:rsid w:val="00107362"/>
    <w:rsid w:val="0014167C"/>
    <w:rsid w:val="00182ADB"/>
    <w:rsid w:val="0020405A"/>
    <w:rsid w:val="00260393"/>
    <w:rsid w:val="002C5BD6"/>
    <w:rsid w:val="002C6DCA"/>
    <w:rsid w:val="00323A4A"/>
    <w:rsid w:val="00331746"/>
    <w:rsid w:val="00363E80"/>
    <w:rsid w:val="00450D85"/>
    <w:rsid w:val="00494D61"/>
    <w:rsid w:val="004C1BF5"/>
    <w:rsid w:val="004E7AC6"/>
    <w:rsid w:val="0052138E"/>
    <w:rsid w:val="00521603"/>
    <w:rsid w:val="00523B6B"/>
    <w:rsid w:val="00576ED5"/>
    <w:rsid w:val="005F4D05"/>
    <w:rsid w:val="00692DEE"/>
    <w:rsid w:val="00697D69"/>
    <w:rsid w:val="006C6450"/>
    <w:rsid w:val="00707875"/>
    <w:rsid w:val="00740962"/>
    <w:rsid w:val="0075461A"/>
    <w:rsid w:val="007C7EEA"/>
    <w:rsid w:val="007E579F"/>
    <w:rsid w:val="0081254D"/>
    <w:rsid w:val="0081772B"/>
    <w:rsid w:val="00870E2B"/>
    <w:rsid w:val="008753CF"/>
    <w:rsid w:val="00890172"/>
    <w:rsid w:val="008E0128"/>
    <w:rsid w:val="008F3979"/>
    <w:rsid w:val="00921AEE"/>
    <w:rsid w:val="009E42D6"/>
    <w:rsid w:val="00A155F0"/>
    <w:rsid w:val="00A23251"/>
    <w:rsid w:val="00A32B33"/>
    <w:rsid w:val="00A649DC"/>
    <w:rsid w:val="00AA7566"/>
    <w:rsid w:val="00AB3059"/>
    <w:rsid w:val="00AD76EE"/>
    <w:rsid w:val="00AE1F86"/>
    <w:rsid w:val="00B153BC"/>
    <w:rsid w:val="00B96F04"/>
    <w:rsid w:val="00BC28AD"/>
    <w:rsid w:val="00BF761E"/>
    <w:rsid w:val="00C17197"/>
    <w:rsid w:val="00C32F2F"/>
    <w:rsid w:val="00C45A35"/>
    <w:rsid w:val="00C654E5"/>
    <w:rsid w:val="00C8292A"/>
    <w:rsid w:val="00CB073D"/>
    <w:rsid w:val="00CC3090"/>
    <w:rsid w:val="00CF291B"/>
    <w:rsid w:val="00DD6E50"/>
    <w:rsid w:val="00E63A18"/>
    <w:rsid w:val="00EB7812"/>
    <w:rsid w:val="00F16466"/>
    <w:rsid w:val="00F65297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uiPriority w:val="99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semiHidden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semiHidden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DEE"/>
    <w:rPr>
      <w:rFonts w:ascii="Calibri" w:eastAsia="Calibri" w:hAnsi="Calibri" w:cs="Calibri"/>
      <w:lang w:eastAsia="ar-SA"/>
    </w:rPr>
  </w:style>
  <w:style w:type="paragraph" w:styleId="a7">
    <w:name w:val="footer"/>
    <w:basedOn w:val="a"/>
    <w:link w:val="a8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DEE"/>
    <w:rPr>
      <w:rFonts w:ascii="Calibri" w:eastAsia="Calibri" w:hAnsi="Calibri" w:cs="Calibri"/>
      <w:lang w:eastAsia="ar-SA"/>
    </w:rPr>
  </w:style>
  <w:style w:type="paragraph" w:styleId="a9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a">
    <w:name w:val="Hyperlink"/>
    <w:uiPriority w:val="99"/>
    <w:rsid w:val="00A155F0"/>
    <w:rPr>
      <w:color w:val="0000FF"/>
      <w:u w:val="single"/>
    </w:rPr>
  </w:style>
  <w:style w:type="paragraph" w:styleId="ab">
    <w:name w:val="Body Text"/>
    <w:basedOn w:val="a"/>
    <w:link w:val="ac"/>
    <w:rsid w:val="00A155F0"/>
    <w:pPr>
      <w:spacing w:after="120"/>
    </w:pPr>
  </w:style>
  <w:style w:type="character" w:customStyle="1" w:styleId="ac">
    <w:name w:val="Основной текст Знак"/>
    <w:basedOn w:val="a0"/>
    <w:link w:val="ab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d">
    <w:name w:val="Table Grid"/>
    <w:basedOn w:val="a1"/>
    <w:uiPriority w:val="39"/>
    <w:rsid w:val="00A1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basedOn w:val="a0"/>
    <w:link w:val="af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">
    <w:name w:val="footnote text"/>
    <w:basedOn w:val="a"/>
    <w:link w:val="ae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2">
    <w:name w:val="Body Text Indent"/>
    <w:basedOn w:val="a"/>
    <w:link w:val="af3"/>
    <w:uiPriority w:val="99"/>
    <w:semiHidden/>
    <w:unhideWhenUsed/>
    <w:rsid w:val="00AD76E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AD76EE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uiPriority w:val="99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semiHidden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semiHidden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DEE"/>
    <w:rPr>
      <w:rFonts w:ascii="Calibri" w:eastAsia="Calibri" w:hAnsi="Calibri" w:cs="Calibri"/>
      <w:lang w:eastAsia="ar-SA"/>
    </w:rPr>
  </w:style>
  <w:style w:type="paragraph" w:styleId="a7">
    <w:name w:val="footer"/>
    <w:basedOn w:val="a"/>
    <w:link w:val="a8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DEE"/>
    <w:rPr>
      <w:rFonts w:ascii="Calibri" w:eastAsia="Calibri" w:hAnsi="Calibri" w:cs="Calibri"/>
      <w:lang w:eastAsia="ar-SA"/>
    </w:rPr>
  </w:style>
  <w:style w:type="paragraph" w:styleId="a9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a">
    <w:name w:val="Hyperlink"/>
    <w:uiPriority w:val="99"/>
    <w:rsid w:val="00A155F0"/>
    <w:rPr>
      <w:color w:val="0000FF"/>
      <w:u w:val="single"/>
    </w:rPr>
  </w:style>
  <w:style w:type="paragraph" w:styleId="ab">
    <w:name w:val="Body Text"/>
    <w:basedOn w:val="a"/>
    <w:link w:val="ac"/>
    <w:rsid w:val="00A155F0"/>
    <w:pPr>
      <w:spacing w:after="120"/>
    </w:pPr>
  </w:style>
  <w:style w:type="character" w:customStyle="1" w:styleId="ac">
    <w:name w:val="Основной текст Знак"/>
    <w:basedOn w:val="a0"/>
    <w:link w:val="ab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d">
    <w:name w:val="Table Grid"/>
    <w:basedOn w:val="a1"/>
    <w:uiPriority w:val="39"/>
    <w:rsid w:val="00A1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basedOn w:val="a0"/>
    <w:link w:val="af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">
    <w:name w:val="footnote text"/>
    <w:basedOn w:val="a"/>
    <w:link w:val="ae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2">
    <w:name w:val="Body Text Indent"/>
    <w:basedOn w:val="a"/>
    <w:link w:val="af3"/>
    <w:uiPriority w:val="99"/>
    <w:semiHidden/>
    <w:unhideWhenUsed/>
    <w:rsid w:val="00AD76E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AD76EE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hebdop3.narod.ru/program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dt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76E8-D50C-4EA0-B4D4-8801B635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kakhochu</dc:creator>
  <cp:lastModifiedBy>Tester</cp:lastModifiedBy>
  <cp:revision>9</cp:revision>
  <cp:lastPrinted>2019-06-18T08:04:00Z</cp:lastPrinted>
  <dcterms:created xsi:type="dcterms:W3CDTF">2019-06-05T12:00:00Z</dcterms:created>
  <dcterms:modified xsi:type="dcterms:W3CDTF">2019-06-18T08:14:00Z</dcterms:modified>
</cp:coreProperties>
</file>